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0" w:rsidRDefault="00307082" w:rsidP="00522030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-573405</wp:posOffset>
            </wp:positionV>
            <wp:extent cx="657225" cy="800100"/>
            <wp:effectExtent l="0" t="0" r="0" b="0"/>
            <wp:wrapNone/>
            <wp:docPr id="4" name="Рисунок 4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-51435</wp:posOffset>
                </wp:positionV>
                <wp:extent cx="333375" cy="90805"/>
                <wp:effectExtent l="9525" t="7620" r="9525" b="63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2.45pt;margin-top:-4.05pt;width:26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" strokecolor="white"/>
            </w:pict>
          </mc:Fallback>
        </mc:AlternateContent>
      </w:r>
      <w:r w:rsidR="00522030">
        <w:rPr>
          <w:sz w:val="28"/>
          <w:szCs w:val="28"/>
        </w:rPr>
        <w:t xml:space="preserve"> </w:t>
      </w:r>
    </w:p>
    <w:p w:rsidR="00522030" w:rsidRDefault="00522030" w:rsidP="00522030">
      <w:pPr>
        <w:pStyle w:val="a9"/>
        <w:jc w:val="center"/>
      </w:pPr>
      <w:r>
        <w:t>МУНИЦИПАЛЬНОЕ ОБРАЗОВАНИЕ</w:t>
      </w:r>
    </w:p>
    <w:p w:rsidR="00522030" w:rsidRDefault="00522030" w:rsidP="00522030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522030" w:rsidRDefault="00522030" w:rsidP="0052203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</w:t>
      </w:r>
      <w:r w:rsidR="00213AE0">
        <w:rPr>
          <w:sz w:val="28"/>
          <w:szCs w:val="28"/>
        </w:rPr>
        <w:t xml:space="preserve"> – </w:t>
      </w:r>
      <w:r>
        <w:rPr>
          <w:sz w:val="28"/>
          <w:szCs w:val="28"/>
        </w:rPr>
        <w:t>Югра</w:t>
      </w:r>
      <w:r w:rsidR="00213AE0">
        <w:rPr>
          <w:sz w:val="28"/>
          <w:szCs w:val="28"/>
        </w:rPr>
        <w:t xml:space="preserve"> </w:t>
      </w:r>
    </w:p>
    <w:p w:rsidR="00522030" w:rsidRDefault="00522030" w:rsidP="00522030">
      <w:pPr>
        <w:pStyle w:val="a9"/>
        <w:jc w:val="center"/>
        <w:rPr>
          <w:b/>
          <w:sz w:val="28"/>
          <w:szCs w:val="28"/>
        </w:rPr>
      </w:pPr>
    </w:p>
    <w:p w:rsidR="00522030" w:rsidRDefault="00213AE0" w:rsidP="0052203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</w:t>
      </w:r>
      <w:r w:rsidR="00522030">
        <w:rPr>
          <w:b/>
          <w:sz w:val="28"/>
          <w:szCs w:val="28"/>
        </w:rPr>
        <w:t>МАНСИЙСКОГО РАЙОНА</w:t>
      </w:r>
    </w:p>
    <w:p w:rsidR="00522030" w:rsidRDefault="00522030" w:rsidP="00522030">
      <w:pPr>
        <w:pStyle w:val="a9"/>
        <w:jc w:val="center"/>
        <w:rPr>
          <w:b/>
          <w:sz w:val="28"/>
          <w:szCs w:val="28"/>
        </w:rPr>
      </w:pPr>
    </w:p>
    <w:p w:rsidR="00522030" w:rsidRDefault="00522030" w:rsidP="00522030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22030" w:rsidRDefault="00213AE0" w:rsidP="00522030">
      <w:pPr>
        <w:pStyle w:val="a9"/>
        <w:rPr>
          <w:sz w:val="28"/>
          <w:szCs w:val="28"/>
        </w:rPr>
      </w:pPr>
      <w:r>
        <w:rPr>
          <w:sz w:val="28"/>
          <w:szCs w:val="28"/>
        </w:rPr>
        <w:t>от  01.02</w:t>
      </w:r>
      <w:r w:rsidR="00522030">
        <w:rPr>
          <w:sz w:val="28"/>
          <w:szCs w:val="28"/>
        </w:rPr>
        <w:t xml:space="preserve">.2011                                                                               </w:t>
      </w:r>
      <w:r>
        <w:rPr>
          <w:sz w:val="28"/>
          <w:szCs w:val="28"/>
        </w:rPr>
        <w:t xml:space="preserve">               №  50</w:t>
      </w:r>
      <w:r w:rsidR="00522030">
        <w:rPr>
          <w:sz w:val="28"/>
          <w:szCs w:val="28"/>
        </w:rPr>
        <w:t>-р</w:t>
      </w:r>
    </w:p>
    <w:p w:rsidR="00522030" w:rsidRDefault="00522030" w:rsidP="00522030">
      <w:pPr>
        <w:pStyle w:val="a9"/>
        <w:rPr>
          <w:i/>
        </w:rPr>
      </w:pPr>
      <w:r>
        <w:rPr>
          <w:i/>
        </w:rPr>
        <w:t>г. Ханты-Мансийск</w:t>
      </w:r>
    </w:p>
    <w:p w:rsidR="00522030" w:rsidRDefault="00522030" w:rsidP="00274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1E" w:rsidRDefault="00213AE0" w:rsidP="0027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452B1E">
        <w:rPr>
          <w:rFonts w:ascii="Times New Roman" w:hAnsi="Times New Roman" w:cs="Times New Roman"/>
          <w:sz w:val="28"/>
          <w:szCs w:val="28"/>
        </w:rPr>
        <w:t>оложени</w:t>
      </w:r>
      <w:r w:rsidR="005B460D">
        <w:rPr>
          <w:rFonts w:ascii="Times New Roman" w:hAnsi="Times New Roman" w:cs="Times New Roman"/>
          <w:sz w:val="28"/>
          <w:szCs w:val="28"/>
        </w:rPr>
        <w:t>й</w:t>
      </w:r>
      <w:r w:rsidR="0045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E0" w:rsidRDefault="00213AE0" w:rsidP="0027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юридическо-</w:t>
      </w:r>
      <w:r w:rsidR="00452B1E">
        <w:rPr>
          <w:rFonts w:ascii="Times New Roman" w:hAnsi="Times New Roman" w:cs="Times New Roman"/>
          <w:sz w:val="28"/>
          <w:szCs w:val="28"/>
        </w:rPr>
        <w:t>правовом управ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13AE0" w:rsidRDefault="00452B1E" w:rsidP="0027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 w:rsidR="00213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B460D" w:rsidRDefault="00213AE0" w:rsidP="0027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452B1E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274330" w:rsidRPr="009356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330" w:rsidRPr="009356E2" w:rsidRDefault="005B460D" w:rsidP="0027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отделах</w:t>
      </w:r>
    </w:p>
    <w:p w:rsidR="00274330" w:rsidRDefault="00274330" w:rsidP="0027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1A8" w:rsidRDefault="003E2AC1" w:rsidP="00C4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B5272B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213AE0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471A8">
        <w:rPr>
          <w:rFonts w:ascii="Times New Roman" w:hAnsi="Times New Roman" w:cs="Times New Roman"/>
          <w:sz w:val="28"/>
          <w:szCs w:val="28"/>
        </w:rPr>
        <w:t>, на</w:t>
      </w:r>
      <w:r w:rsidR="00213AE0">
        <w:rPr>
          <w:rFonts w:ascii="Times New Roman" w:hAnsi="Times New Roman" w:cs="Times New Roman"/>
          <w:sz w:val="28"/>
          <w:szCs w:val="28"/>
        </w:rPr>
        <w:t xml:space="preserve"> основании решения Думы 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</w:t>
      </w:r>
      <w:r w:rsidR="00213AE0">
        <w:rPr>
          <w:rFonts w:ascii="Times New Roman" w:hAnsi="Times New Roman" w:cs="Times New Roman"/>
          <w:sz w:val="28"/>
          <w:szCs w:val="28"/>
        </w:rPr>
        <w:t xml:space="preserve"> района от 26 марта 2010 года №</w:t>
      </w:r>
      <w:r w:rsidR="00C471A8">
        <w:rPr>
          <w:rFonts w:ascii="Times New Roman" w:hAnsi="Times New Roman" w:cs="Times New Roman"/>
          <w:sz w:val="28"/>
          <w:szCs w:val="28"/>
        </w:rPr>
        <w:t>544 «Об утверждении структуры админист</w:t>
      </w:r>
      <w:r w:rsidR="00213AE0">
        <w:rPr>
          <w:rFonts w:ascii="Times New Roman" w:hAnsi="Times New Roman" w:cs="Times New Roman"/>
          <w:sz w:val="28"/>
          <w:szCs w:val="28"/>
        </w:rPr>
        <w:t>-рации 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 района»:</w:t>
      </w:r>
    </w:p>
    <w:p w:rsidR="00213AE0" w:rsidRDefault="00213AE0" w:rsidP="0021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Default="00213AE0" w:rsidP="00213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о юридическо-правовом управлении 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2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A8">
        <w:rPr>
          <w:rFonts w:ascii="Times New Roman" w:hAnsi="Times New Roman" w:cs="Times New Roman"/>
          <w:sz w:val="28"/>
          <w:szCs w:val="28"/>
        </w:rPr>
        <w:t>об отделе текущих правовых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3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A8">
        <w:rPr>
          <w:rFonts w:ascii="Times New Roman" w:hAnsi="Times New Roman" w:cs="Times New Roman"/>
          <w:sz w:val="28"/>
          <w:szCs w:val="28"/>
        </w:rPr>
        <w:t>об экспертном отд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 w:rsidR="00C471A8">
        <w:rPr>
          <w:rFonts w:ascii="Times New Roman" w:hAnsi="Times New Roman" w:cs="Times New Roman"/>
          <w:sz w:val="28"/>
          <w:szCs w:val="28"/>
        </w:rPr>
        <w:t xml:space="preserve">об отделе правового сопровождения деятельности </w:t>
      </w:r>
      <w:r w:rsidR="005258FC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юридическо </w:t>
      </w:r>
      <w:r w:rsidR="00C471A8">
        <w:rPr>
          <w:rFonts w:ascii="Times New Roman" w:hAnsi="Times New Roman" w:cs="Times New Roman"/>
          <w:sz w:val="28"/>
          <w:szCs w:val="28"/>
        </w:rPr>
        <w:t>- пра</w:t>
      </w:r>
      <w:r>
        <w:rPr>
          <w:rFonts w:ascii="Times New Roman" w:hAnsi="Times New Roman" w:cs="Times New Roman"/>
          <w:sz w:val="28"/>
          <w:szCs w:val="28"/>
        </w:rPr>
        <w:t>вового управления,  образцы бланков юридическо-</w:t>
      </w:r>
      <w:r w:rsidR="004C31A9">
        <w:rPr>
          <w:rFonts w:ascii="Times New Roman" w:hAnsi="Times New Roman" w:cs="Times New Roman"/>
          <w:sz w:val="28"/>
          <w:szCs w:val="28"/>
        </w:rPr>
        <w:t>правового у</w:t>
      </w:r>
      <w:r>
        <w:rPr>
          <w:rFonts w:ascii="Times New Roman" w:hAnsi="Times New Roman" w:cs="Times New Roman"/>
          <w:sz w:val="28"/>
          <w:szCs w:val="28"/>
        </w:rPr>
        <w:t>правления администрации Ханты-Мансийского района согласно приложениям 1-</w:t>
      </w:r>
      <w:r w:rsidR="00B5272B">
        <w:rPr>
          <w:rFonts w:ascii="Times New Roman" w:hAnsi="Times New Roman" w:cs="Times New Roman"/>
          <w:sz w:val="28"/>
          <w:szCs w:val="28"/>
        </w:rPr>
        <w:t xml:space="preserve"> 5</w:t>
      </w:r>
      <w:r w:rsidR="003E2AC1" w:rsidRPr="003E2AC1">
        <w:rPr>
          <w:rFonts w:ascii="Times New Roman" w:hAnsi="Times New Roman" w:cs="Times New Roman"/>
          <w:sz w:val="28"/>
          <w:szCs w:val="28"/>
        </w:rPr>
        <w:t>.</w:t>
      </w:r>
    </w:p>
    <w:p w:rsidR="00213AE0" w:rsidRPr="003E2AC1" w:rsidRDefault="00213AE0" w:rsidP="00213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Default="00213AE0" w:rsidP="0021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утратившим 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="003E2AC1" w:rsidRPr="003E2AC1">
        <w:rPr>
          <w:rFonts w:ascii="Times New Roman" w:hAnsi="Times New Roman" w:cs="Times New Roman"/>
          <w:sz w:val="28"/>
          <w:szCs w:val="28"/>
        </w:rPr>
        <w:t>силу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главы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B5272B">
        <w:rPr>
          <w:rFonts w:ascii="Times New Roman" w:hAnsi="Times New Roman" w:cs="Times New Roman"/>
          <w:sz w:val="28"/>
          <w:szCs w:val="28"/>
        </w:rPr>
        <w:t>Ханты -</w:t>
      </w:r>
      <w:r w:rsidR="00CE4E10">
        <w:rPr>
          <w:rFonts w:ascii="Times New Roman" w:hAnsi="Times New Roman" w:cs="Times New Roman"/>
          <w:sz w:val="28"/>
          <w:szCs w:val="28"/>
        </w:rPr>
        <w:t xml:space="preserve"> 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4E10">
        <w:rPr>
          <w:rFonts w:ascii="Times New Roman" w:hAnsi="Times New Roman" w:cs="Times New Roman"/>
          <w:sz w:val="28"/>
          <w:szCs w:val="28"/>
        </w:rPr>
        <w:t>от 05 июня 2008 года №</w:t>
      </w:r>
      <w:r w:rsidR="00C471A8">
        <w:rPr>
          <w:rFonts w:ascii="Times New Roman" w:hAnsi="Times New Roman" w:cs="Times New Roman"/>
          <w:sz w:val="28"/>
          <w:szCs w:val="28"/>
        </w:rPr>
        <w:t>378-р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юридическо-правовом управлении администрации </w:t>
      </w:r>
      <w:r w:rsidR="00B5272B">
        <w:rPr>
          <w:rFonts w:ascii="Times New Roman" w:hAnsi="Times New Roman" w:cs="Times New Roman"/>
          <w:sz w:val="28"/>
          <w:szCs w:val="28"/>
        </w:rPr>
        <w:t>Ханты -</w:t>
      </w:r>
      <w:r w:rsidR="00C471A8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3E2AC1" w:rsidRPr="003E2AC1">
        <w:rPr>
          <w:rFonts w:ascii="Times New Roman" w:hAnsi="Times New Roman" w:cs="Times New Roman"/>
          <w:sz w:val="28"/>
          <w:szCs w:val="28"/>
        </w:rPr>
        <w:t>района".</w:t>
      </w:r>
    </w:p>
    <w:p w:rsidR="00CE4E10" w:rsidRPr="003E2AC1" w:rsidRDefault="00CE4E10" w:rsidP="0021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подписания и распространяется на правоотношения, возникшие с </w:t>
      </w:r>
      <w:r w:rsidR="00C471A8">
        <w:rPr>
          <w:rFonts w:ascii="Times New Roman" w:hAnsi="Times New Roman" w:cs="Times New Roman"/>
          <w:sz w:val="28"/>
          <w:szCs w:val="28"/>
        </w:rPr>
        <w:t>0</w:t>
      </w:r>
      <w:r w:rsidRPr="003E2AC1">
        <w:rPr>
          <w:rFonts w:ascii="Times New Roman" w:hAnsi="Times New Roman" w:cs="Times New Roman"/>
          <w:sz w:val="28"/>
          <w:szCs w:val="28"/>
        </w:rPr>
        <w:t xml:space="preserve">1 </w:t>
      </w:r>
      <w:r w:rsidR="00C471A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 20</w:t>
      </w:r>
      <w:r w:rsidR="00C471A8">
        <w:rPr>
          <w:rFonts w:ascii="Times New Roman" w:hAnsi="Times New Roman" w:cs="Times New Roman"/>
          <w:sz w:val="28"/>
          <w:szCs w:val="28"/>
        </w:rPr>
        <w:t>11</w:t>
      </w:r>
      <w:r w:rsidRPr="003E2A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72B" w:rsidRDefault="00B5272B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72B" w:rsidRPr="003E2AC1" w:rsidRDefault="00B5272B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возложить на заместителя главы района Ю.В.Рудакова.</w:t>
      </w:r>
    </w:p>
    <w:p w:rsidR="003E2AC1" w:rsidRPr="003E2AC1" w:rsidRDefault="003E2AC1" w:rsidP="003E2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E10" w:rsidRDefault="00CE4E10" w:rsidP="0048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2527" w:rsidRPr="009356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82527" w:rsidRPr="009356E2" w:rsidRDefault="00482527" w:rsidP="00CE4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6E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356E2">
        <w:rPr>
          <w:rFonts w:ascii="Times New Roman" w:hAnsi="Times New Roman" w:cs="Times New Roman"/>
          <w:sz w:val="28"/>
          <w:szCs w:val="28"/>
        </w:rPr>
        <w:tab/>
      </w:r>
      <w:r w:rsidRPr="009356E2">
        <w:rPr>
          <w:rFonts w:ascii="Times New Roman" w:hAnsi="Times New Roman" w:cs="Times New Roman"/>
          <w:sz w:val="28"/>
          <w:szCs w:val="28"/>
        </w:rPr>
        <w:tab/>
      </w:r>
      <w:r w:rsidRPr="009356E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56E2">
        <w:rPr>
          <w:rFonts w:ascii="Times New Roman" w:hAnsi="Times New Roman" w:cs="Times New Roman"/>
          <w:sz w:val="28"/>
          <w:szCs w:val="28"/>
        </w:rPr>
        <w:t xml:space="preserve">     </w:t>
      </w:r>
      <w:r w:rsidR="00CE4E10">
        <w:rPr>
          <w:rFonts w:ascii="Times New Roman" w:hAnsi="Times New Roman" w:cs="Times New Roman"/>
          <w:sz w:val="28"/>
          <w:szCs w:val="28"/>
        </w:rPr>
        <w:t xml:space="preserve">                    П.Н.</w:t>
      </w:r>
      <w:r>
        <w:rPr>
          <w:rFonts w:ascii="Times New Roman" w:hAnsi="Times New Roman" w:cs="Times New Roman"/>
          <w:sz w:val="28"/>
          <w:szCs w:val="28"/>
        </w:rPr>
        <w:t>Захаров</w:t>
      </w:r>
    </w:p>
    <w:p w:rsidR="00C471A8" w:rsidRDefault="00C471A8" w:rsidP="003E2A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71A8" w:rsidRDefault="00C471A8" w:rsidP="003E2A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C471A8" w:rsidRDefault="00C471A8" w:rsidP="003E2A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471A8" w:rsidRDefault="00CE4E10" w:rsidP="003E2A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471A8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C471A8" w:rsidRDefault="00CE4E10" w:rsidP="003E2A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01.02.2011   №50-р</w:t>
      </w:r>
    </w:p>
    <w:p w:rsidR="00C471A8" w:rsidRDefault="00C471A8" w:rsidP="003E2A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ПОЛОЖЕНИЕ</w:t>
      </w:r>
    </w:p>
    <w:p w:rsidR="003E2AC1" w:rsidRPr="003E2AC1" w:rsidRDefault="003E2AC1" w:rsidP="003E2A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О ЮРИДИЧЕСКО-ПРАВОВОМ УПРАВЛЕНИИ</w:t>
      </w:r>
    </w:p>
    <w:p w:rsidR="003E2AC1" w:rsidRPr="003E2AC1" w:rsidRDefault="003E2AC1" w:rsidP="003E2A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507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2AC1" w:rsidRPr="003E2AC1" w:rsidRDefault="003E2AC1" w:rsidP="003E2A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Юридическо-правовое управление администрации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B5272B">
        <w:rPr>
          <w:rFonts w:ascii="Times New Roman" w:hAnsi="Times New Roman" w:cs="Times New Roman"/>
          <w:sz w:val="28"/>
          <w:szCs w:val="28"/>
        </w:rPr>
        <w:t>района (далее-</w:t>
      </w:r>
      <w:r w:rsidRPr="003E2AC1">
        <w:rPr>
          <w:rFonts w:ascii="Times New Roman" w:hAnsi="Times New Roman" w:cs="Times New Roman"/>
          <w:sz w:val="28"/>
          <w:szCs w:val="28"/>
        </w:rPr>
        <w:t xml:space="preserve">Управление) является органом 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осуществляющим функции по правовому обеспечению деятельности главы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507">
        <w:rPr>
          <w:rFonts w:ascii="Times New Roman" w:hAnsi="Times New Roman" w:cs="Times New Roman"/>
          <w:sz w:val="28"/>
          <w:szCs w:val="28"/>
        </w:rPr>
        <w:t xml:space="preserve"> и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Управления осуществляет начальник Управления. Управление подчиняется в своей деятельности </w:t>
      </w:r>
      <w:r w:rsidR="00605507">
        <w:rPr>
          <w:rFonts w:ascii="Times New Roman" w:hAnsi="Times New Roman" w:cs="Times New Roman"/>
          <w:sz w:val="28"/>
          <w:szCs w:val="28"/>
        </w:rPr>
        <w:t>заместителю главы района по вопросам организации  деятельности администрации района</w:t>
      </w:r>
      <w:r w:rsidR="00D562B7">
        <w:rPr>
          <w:rFonts w:ascii="Times New Roman" w:hAnsi="Times New Roman" w:cs="Times New Roman"/>
          <w:sz w:val="28"/>
          <w:szCs w:val="28"/>
        </w:rPr>
        <w:t xml:space="preserve"> (далее – курирующий заместитель главы района)</w:t>
      </w:r>
      <w:r w:rsidR="00605507">
        <w:rPr>
          <w:rFonts w:ascii="Times New Roman" w:hAnsi="Times New Roman" w:cs="Times New Roman"/>
          <w:sz w:val="28"/>
          <w:szCs w:val="28"/>
        </w:rPr>
        <w:t>.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605507">
        <w:rPr>
          <w:rFonts w:ascii="Times New Roman" w:hAnsi="Times New Roman" w:cs="Times New Roman"/>
          <w:sz w:val="28"/>
          <w:szCs w:val="28"/>
        </w:rPr>
        <w:t>Ханты - 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1.4. Управление осуществляет свою деятельность во взаимодействии с другими органами 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Думой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федеральными органами исполнительной власти, органами законодательной (представительной) и исполнительной власти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органами местного самоуправления сельских поселений в границах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общественными объединениями и другими организациями.</w:t>
      </w:r>
    </w:p>
    <w:p w:rsidR="003E2AC1" w:rsidRPr="003E2AC1" w:rsidRDefault="003E2AC1" w:rsidP="003E2A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2.1. Управление осуществляет следующие полномочия: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проводит правовую экспертизу, редактирование и визирование проектов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по поручению главы района</w:t>
      </w:r>
      <w:r w:rsidR="000051FD">
        <w:rPr>
          <w:rFonts w:ascii="Times New Roman" w:hAnsi="Times New Roman" w:cs="Times New Roman"/>
          <w:sz w:val="28"/>
          <w:szCs w:val="28"/>
        </w:rPr>
        <w:t>, курирующего заместителя главы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производит в установленном порядке подготовку проектов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ные на правовую экспертизу проекты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lastRenderedPageBreak/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муниципальные контракты, договоры, соглаше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ния, ответы на обращения граждан и по указанию главы района</w:t>
      </w:r>
      <w:r w:rsidR="00EA23EE">
        <w:rPr>
          <w:rFonts w:ascii="Times New Roman" w:hAnsi="Times New Roman" w:cs="Times New Roman"/>
          <w:sz w:val="28"/>
          <w:szCs w:val="28"/>
        </w:rPr>
        <w:t>, курирую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="00EA23EE">
        <w:rPr>
          <w:rFonts w:ascii="Times New Roman" w:hAnsi="Times New Roman" w:cs="Times New Roman"/>
          <w:sz w:val="28"/>
          <w:szCs w:val="28"/>
        </w:rPr>
        <w:t xml:space="preserve">щего заместителя главы района </w:t>
      </w:r>
      <w:r w:rsidRPr="003E2AC1">
        <w:rPr>
          <w:rFonts w:ascii="Times New Roman" w:hAnsi="Times New Roman" w:cs="Times New Roman"/>
          <w:sz w:val="28"/>
          <w:szCs w:val="28"/>
        </w:rPr>
        <w:t>другие документы правового характера, осуществляет их визирование;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проводит анализ коррупциогенности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 или их проектов, поступивших в Управление для проведения правовой экспертизы;</w:t>
      </w:r>
    </w:p>
    <w:p w:rsidR="003E2AC1" w:rsidRPr="003E2AC1" w:rsidRDefault="00605507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и визировании проектов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правовой акт включению в регистр муници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пальных правовых актов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3E2AC1" w:rsidRPr="003E2AC1" w:rsidRDefault="00605507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дает заключения на проекты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 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23E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E2AC1" w:rsidRPr="003E2AC1">
        <w:rPr>
          <w:rFonts w:ascii="Times New Roman" w:hAnsi="Times New Roman" w:cs="Times New Roman"/>
          <w:sz w:val="28"/>
          <w:szCs w:val="28"/>
        </w:rPr>
        <w:t>соответстви</w:t>
      </w:r>
      <w:r w:rsidR="00EA23EE">
        <w:rPr>
          <w:rFonts w:ascii="Times New Roman" w:hAnsi="Times New Roman" w:cs="Times New Roman"/>
          <w:sz w:val="28"/>
          <w:szCs w:val="28"/>
        </w:rPr>
        <w:t>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их действующему законо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Федерации,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и правилам юридической техники;</w:t>
      </w:r>
    </w:p>
    <w:p w:rsidR="003E2AC1" w:rsidRPr="003E2AC1" w:rsidRDefault="00EB5FC9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дает заключения правового характера на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муниципальных контрактов, гражданско-правовых и иных договоров и соглашений, при необходимости принимает участие в переговорах, совещаниях для дачи заключения правового характера;</w:t>
      </w:r>
    </w:p>
    <w:p w:rsidR="003E2AC1" w:rsidRPr="003E2AC1" w:rsidRDefault="00EB5FC9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в установленном порядке предложения об изменении дейст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вующих или отмене фактически утративших силу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района, иных документов правового характера; подготавливает предложения об изменении, приостановлении или отмене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в случаях, если они не соответствуют Конституции Российской Федерации, законода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Югры, в том числе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3E2AC1"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регистрации норма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тивных правовых акт</w:t>
      </w:r>
      <w:r w:rsidR="00CE4E10">
        <w:rPr>
          <w:rFonts w:ascii="Times New Roman" w:hAnsi="Times New Roman" w:cs="Times New Roman"/>
          <w:sz w:val="28"/>
          <w:szCs w:val="28"/>
        </w:rPr>
        <w:t>ов Аппарата Губернатора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</w:t>
      </w:r>
      <w:r w:rsidR="00CE4E10">
        <w:rPr>
          <w:rFonts w:ascii="Times New Roman" w:hAnsi="Times New Roman" w:cs="Times New Roman"/>
          <w:sz w:val="28"/>
          <w:szCs w:val="28"/>
        </w:rPr>
        <w:t xml:space="preserve">-ного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3E2AC1" w:rsidRPr="003E2AC1">
        <w:rPr>
          <w:rFonts w:ascii="Times New Roman" w:hAnsi="Times New Roman" w:cs="Times New Roman"/>
          <w:sz w:val="28"/>
          <w:szCs w:val="28"/>
        </w:rPr>
        <w:t>;</w:t>
      </w:r>
    </w:p>
    <w:p w:rsidR="003E2AC1" w:rsidRPr="003E2AC1" w:rsidRDefault="00EB5FC9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AC1" w:rsidRPr="003E2AC1">
        <w:rPr>
          <w:rFonts w:ascii="Times New Roman" w:hAnsi="Times New Roman" w:cs="Times New Roman"/>
          <w:sz w:val="28"/>
          <w:szCs w:val="28"/>
        </w:rPr>
        <w:t>) участвует по поручению главы района</w:t>
      </w:r>
      <w:r w:rsidR="00EA23EE">
        <w:rPr>
          <w:rFonts w:ascii="Times New Roman" w:hAnsi="Times New Roman" w:cs="Times New Roman"/>
          <w:sz w:val="28"/>
          <w:szCs w:val="28"/>
        </w:rPr>
        <w:t>, курирующего заместителя главы района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в подготовке проектов запросов, ходатайств, отзывов и иных документов в органы законодательной (представительной) и исполнительной власти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EA23EE">
        <w:rPr>
          <w:rFonts w:ascii="Times New Roman" w:hAnsi="Times New Roman" w:cs="Times New Roman"/>
          <w:sz w:val="28"/>
          <w:szCs w:val="28"/>
        </w:rPr>
        <w:t>0</w:t>
      </w:r>
      <w:r w:rsidRPr="003E2AC1">
        <w:rPr>
          <w:rFonts w:ascii="Times New Roman" w:hAnsi="Times New Roman" w:cs="Times New Roman"/>
          <w:sz w:val="28"/>
          <w:szCs w:val="28"/>
        </w:rPr>
        <w:t>) по указанию главы район</w:t>
      </w:r>
      <w:r w:rsidR="00EA23EE">
        <w:rPr>
          <w:rFonts w:ascii="Times New Roman" w:hAnsi="Times New Roman" w:cs="Times New Roman"/>
          <w:sz w:val="28"/>
          <w:szCs w:val="28"/>
        </w:rPr>
        <w:t xml:space="preserve">а, курирующего заместителя главы района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претензионно-исковую работу по конкретным муниципальным контрактам, договорам и обязательствам, участвует в рассмотрении вопросов дебиторской и кредиторской задолженности органов местного само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EA23EE">
        <w:rPr>
          <w:rFonts w:ascii="Times New Roman" w:hAnsi="Times New Roman" w:cs="Times New Roman"/>
          <w:sz w:val="28"/>
          <w:szCs w:val="28"/>
        </w:rPr>
        <w:t>1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консультации, заключения, справки по правовым вопросам, возникающим в деятельности органов местного самоуправления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в том числе в формах бесед, лекций, семинаров, сооб</w:t>
      </w:r>
      <w:r w:rsidR="00CE4E10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щений, справок;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23EE"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>) оказывает юридическую, методическую и консультационно-право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вую помощь органам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 района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EA23EE"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>) по поручению главы района</w:t>
      </w:r>
      <w:r w:rsidR="00EA23EE">
        <w:rPr>
          <w:rFonts w:ascii="Times New Roman" w:hAnsi="Times New Roman" w:cs="Times New Roman"/>
          <w:sz w:val="28"/>
          <w:szCs w:val="28"/>
        </w:rPr>
        <w:t>, курирующего заместителя главы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представляет в установленном порядке интересы органов местного само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в правоохранительных, судебных</w:t>
      </w:r>
      <w:r w:rsidR="00EA23EE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иных органах;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EA23EE"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>) по поручению главы района</w:t>
      </w:r>
      <w:r w:rsidR="00EA23EE">
        <w:rPr>
          <w:rFonts w:ascii="Times New Roman" w:hAnsi="Times New Roman" w:cs="Times New Roman"/>
          <w:sz w:val="28"/>
          <w:szCs w:val="28"/>
        </w:rPr>
        <w:t>, курирующего заместителя главы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готовит проекты актов по вопросам толкования муниципальных правовых актов </w:t>
      </w:r>
      <w:r w:rsidR="00481E4D" w:rsidRPr="00481E4D">
        <w:rPr>
          <w:rFonts w:ascii="Times New Roman" w:hAnsi="Times New Roman" w:cs="Times New Roman"/>
          <w:sz w:val="28"/>
          <w:szCs w:val="28"/>
        </w:rPr>
        <w:t xml:space="preserve"> </w:t>
      </w:r>
      <w:r w:rsidR="00481E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EA23EE"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ведет делопроизводство в пределах компетенции Управления, в том числе </w:t>
      </w:r>
      <w:r w:rsidR="00481E4D">
        <w:rPr>
          <w:rFonts w:ascii="Times New Roman" w:hAnsi="Times New Roman" w:cs="Times New Roman"/>
          <w:sz w:val="28"/>
          <w:szCs w:val="28"/>
        </w:rPr>
        <w:t xml:space="preserve">- </w:t>
      </w:r>
      <w:r w:rsidRPr="003E2AC1">
        <w:rPr>
          <w:rFonts w:ascii="Times New Roman" w:hAnsi="Times New Roman" w:cs="Times New Roman"/>
          <w:sz w:val="28"/>
          <w:szCs w:val="28"/>
        </w:rPr>
        <w:t>переписк</w:t>
      </w:r>
      <w:r w:rsidR="00481E4D">
        <w:rPr>
          <w:rFonts w:ascii="Times New Roman" w:hAnsi="Times New Roman" w:cs="Times New Roman"/>
          <w:sz w:val="28"/>
          <w:szCs w:val="28"/>
        </w:rPr>
        <w:t>у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судебными органами, органами прокуратуры, юстиции, органами местного самоуправления, юридическими лицами и гражданами;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EA23EE"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>) по указанию главы района</w:t>
      </w:r>
      <w:r w:rsidR="00EA23EE">
        <w:rPr>
          <w:rFonts w:ascii="Times New Roman" w:hAnsi="Times New Roman" w:cs="Times New Roman"/>
          <w:sz w:val="28"/>
          <w:szCs w:val="28"/>
        </w:rPr>
        <w:t>, курирующего заместителя главы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участвует в работе комиссий, коллегий, рабочих групп, иных совещательных органов, создаваемых 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EA23EE">
        <w:rPr>
          <w:rFonts w:ascii="Times New Roman" w:hAnsi="Times New Roman" w:cs="Times New Roman"/>
          <w:sz w:val="28"/>
          <w:szCs w:val="28"/>
        </w:rPr>
        <w:t>преде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EA23EE">
        <w:rPr>
          <w:rFonts w:ascii="Times New Roman" w:hAnsi="Times New Roman" w:cs="Times New Roman"/>
          <w:sz w:val="28"/>
          <w:szCs w:val="28"/>
        </w:rPr>
        <w:t xml:space="preserve">лах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EA23EE"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051FD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0051FD" w:rsidRPr="003E2AC1">
        <w:rPr>
          <w:rFonts w:ascii="Times New Roman" w:hAnsi="Times New Roman" w:cs="Times New Roman"/>
          <w:sz w:val="28"/>
          <w:szCs w:val="28"/>
        </w:rPr>
        <w:t>по указанию главы района</w:t>
      </w:r>
      <w:r w:rsidR="000051FD">
        <w:rPr>
          <w:rFonts w:ascii="Times New Roman" w:hAnsi="Times New Roman" w:cs="Times New Roman"/>
          <w:sz w:val="28"/>
          <w:szCs w:val="28"/>
        </w:rPr>
        <w:t>, курирующего заместителя главы района в установленном порядке рассматривает обращения граждан и дает на них ответы;</w:t>
      </w:r>
    </w:p>
    <w:p w:rsidR="003E2AC1" w:rsidRPr="003E2AC1" w:rsidRDefault="000051FD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осуществляет иную юридическо-правовую работу в интересах главы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3EE">
        <w:rPr>
          <w:rFonts w:ascii="Times New Roman" w:hAnsi="Times New Roman" w:cs="Times New Roman"/>
          <w:sz w:val="28"/>
          <w:szCs w:val="28"/>
        </w:rPr>
        <w:t xml:space="preserve"> 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23EE">
        <w:rPr>
          <w:rFonts w:ascii="Times New Roman" w:hAnsi="Times New Roman" w:cs="Times New Roman"/>
          <w:sz w:val="28"/>
          <w:szCs w:val="28"/>
        </w:rPr>
        <w:t>Ханты - 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3EE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на основании распоряжений, поручений или доверенностей.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2.2. Управление с целью реализации полномочий имеет право: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 w:rsidR="00EA23EE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3EE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возвращать исполнителям на доработку документы, противоречащие действующему законодательству;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вносить на рассмотрение главе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предло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жения по разработке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4)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5) получать от органов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района, Думы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Управления;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6) участвовать в переговорах и вести переп</w:t>
      </w:r>
      <w:r w:rsidR="008F4A28">
        <w:rPr>
          <w:rFonts w:ascii="Times New Roman" w:hAnsi="Times New Roman" w:cs="Times New Roman"/>
          <w:sz w:val="28"/>
          <w:szCs w:val="28"/>
        </w:rPr>
        <w:t>иску с органами государст-венной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EA23EE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Управления.</w:t>
      </w:r>
    </w:p>
    <w:p w:rsidR="003E2AC1" w:rsidRPr="003E2AC1" w:rsidRDefault="003E2AC1" w:rsidP="003E2A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3E2AC1" w:rsidRPr="003E2AC1" w:rsidRDefault="003E2AC1" w:rsidP="003E2A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3.1. Управление возглавляет начальник Управления, который назна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чается на должность и освобождается от должности главой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района.</w:t>
      </w:r>
    </w:p>
    <w:p w:rsidR="008F4A28" w:rsidRDefault="008F4A28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A28" w:rsidRPr="003E2AC1" w:rsidRDefault="008F4A28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3.2. Начальник Управления: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Управления на прин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ципах единоначалия и несет персональную ответственность за </w:t>
      </w:r>
      <w:r w:rsidR="00481E4D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>полнение возложенных на Управление полномочий;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распределяет функциональные обязанности между работниками Управления;</w:t>
      </w:r>
    </w:p>
    <w:p w:rsidR="00EA23EE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3) вносит предложения по предельной численности и фонду оплаты труда работников Управления;</w:t>
      </w:r>
    </w:p>
    <w:p w:rsidR="003E2AC1" w:rsidRPr="003E2AC1" w:rsidRDefault="00EA23EE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предложения о назначении на должность и освобождении от должности работников Управления;</w:t>
      </w:r>
    </w:p>
    <w:p w:rsidR="003E2AC1" w:rsidRPr="003E2AC1" w:rsidRDefault="00EA23EE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481E4D">
        <w:rPr>
          <w:rFonts w:ascii="Times New Roman" w:hAnsi="Times New Roman" w:cs="Times New Roman"/>
          <w:sz w:val="28"/>
          <w:szCs w:val="28"/>
        </w:rPr>
        <w:t>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481E4D">
        <w:rPr>
          <w:rFonts w:ascii="Times New Roman" w:hAnsi="Times New Roman" w:cs="Times New Roman"/>
          <w:sz w:val="28"/>
          <w:szCs w:val="28"/>
        </w:rPr>
        <w:t>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Управления;</w:t>
      </w:r>
    </w:p>
    <w:p w:rsidR="003E2AC1" w:rsidRPr="003E2AC1" w:rsidRDefault="00EA23EE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AC1" w:rsidRPr="003E2AC1">
        <w:rPr>
          <w:rFonts w:ascii="Times New Roman" w:hAnsi="Times New Roman" w:cs="Times New Roman"/>
          <w:sz w:val="28"/>
          <w:szCs w:val="28"/>
        </w:rPr>
        <w:t>) согласовывает должностные инструкции работников Управления;</w:t>
      </w:r>
    </w:p>
    <w:p w:rsidR="003E2AC1" w:rsidRPr="003E2AC1" w:rsidRDefault="00EA23EE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 w:rsidR="00D562B7">
        <w:rPr>
          <w:rFonts w:ascii="Times New Roman" w:hAnsi="Times New Roman" w:cs="Times New Roman"/>
          <w:sz w:val="28"/>
          <w:szCs w:val="28"/>
        </w:rPr>
        <w:t xml:space="preserve">курирующего заместителя главы района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предложения по вопросам деятельности Управ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>ления;</w:t>
      </w:r>
    </w:p>
    <w:p w:rsidR="003E2AC1" w:rsidRPr="003E2AC1" w:rsidRDefault="00EA23EE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AC1" w:rsidRPr="003E2AC1">
        <w:rPr>
          <w:rFonts w:ascii="Times New Roman" w:hAnsi="Times New Roman" w:cs="Times New Roman"/>
          <w:sz w:val="28"/>
          <w:szCs w:val="28"/>
        </w:rPr>
        <w:t>)</w:t>
      </w:r>
      <w:r w:rsidR="00481E4D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дает поручения, обязательные для исполнения работниками Управ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>ления;</w:t>
      </w:r>
    </w:p>
    <w:p w:rsidR="003E2AC1" w:rsidRPr="003E2AC1" w:rsidRDefault="00481E4D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AC1" w:rsidRPr="003E2AC1">
        <w:rPr>
          <w:rFonts w:ascii="Times New Roman" w:hAnsi="Times New Roman" w:cs="Times New Roman"/>
          <w:sz w:val="28"/>
          <w:szCs w:val="28"/>
        </w:rPr>
        <w:t>) руководит делопроизводством Управления;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0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5B460D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уста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новленной сфере деятельности, по указанию главы района</w:t>
      </w:r>
      <w:r w:rsidR="005B460D">
        <w:rPr>
          <w:rFonts w:ascii="Times New Roman" w:hAnsi="Times New Roman" w:cs="Times New Roman"/>
          <w:sz w:val="28"/>
          <w:szCs w:val="28"/>
        </w:rPr>
        <w:t>, курирующего заместителя главы района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3E2AC1" w:rsidRPr="003E2AC1" w:rsidRDefault="005B460D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1</w:t>
      </w:r>
      <w:r w:rsidR="003E2AC1"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>ности.</w:t>
      </w:r>
    </w:p>
    <w:p w:rsidR="00482527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3.3. </w:t>
      </w:r>
      <w:r w:rsidR="008F4A28">
        <w:rPr>
          <w:rFonts w:ascii="Times New Roman" w:hAnsi="Times New Roman" w:cs="Times New Roman"/>
          <w:sz w:val="28"/>
          <w:szCs w:val="28"/>
        </w:rPr>
        <w:t>В структуру Управления входят: начальник У</w:t>
      </w:r>
      <w:r w:rsidR="00482527">
        <w:rPr>
          <w:rFonts w:ascii="Times New Roman" w:hAnsi="Times New Roman" w:cs="Times New Roman"/>
          <w:sz w:val="28"/>
          <w:szCs w:val="28"/>
        </w:rPr>
        <w:t>правления, отдел теку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482527">
        <w:rPr>
          <w:rFonts w:ascii="Times New Roman" w:hAnsi="Times New Roman" w:cs="Times New Roman"/>
          <w:sz w:val="28"/>
          <w:szCs w:val="28"/>
        </w:rPr>
        <w:t xml:space="preserve">щих правовых вопросов, экспертный отдел, отдел правового сопровождения деятельности </w:t>
      </w:r>
      <w:r w:rsidR="005258FC">
        <w:rPr>
          <w:rFonts w:ascii="Times New Roman" w:hAnsi="Times New Roman" w:cs="Times New Roman"/>
          <w:sz w:val="28"/>
          <w:szCs w:val="28"/>
        </w:rPr>
        <w:t>органов администрации района.</w:t>
      </w:r>
    </w:p>
    <w:p w:rsidR="003E2AC1" w:rsidRPr="003E2AC1" w:rsidRDefault="00482527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E2AC1" w:rsidRPr="003E2AC1">
        <w:rPr>
          <w:rFonts w:ascii="Times New Roman" w:hAnsi="Times New Roman" w:cs="Times New Roman"/>
          <w:sz w:val="28"/>
          <w:szCs w:val="28"/>
        </w:rPr>
        <w:t>Управление не является юридическим лицом, имеет бланки установ</w:t>
      </w:r>
      <w:r w:rsidR="00B5272B">
        <w:rPr>
          <w:rFonts w:ascii="Times New Roman" w:hAnsi="Times New Roman" w:cs="Times New Roman"/>
          <w:sz w:val="28"/>
          <w:szCs w:val="28"/>
        </w:rPr>
        <w:t>-</w:t>
      </w:r>
      <w:r w:rsidR="003E2AC1" w:rsidRPr="003E2AC1">
        <w:rPr>
          <w:rFonts w:ascii="Times New Roman" w:hAnsi="Times New Roman" w:cs="Times New Roman"/>
          <w:sz w:val="28"/>
          <w:szCs w:val="28"/>
        </w:rPr>
        <w:t>ленного образца.</w:t>
      </w:r>
    </w:p>
    <w:p w:rsidR="003E2AC1" w:rsidRPr="003E2AC1" w:rsidRDefault="003E2AC1" w:rsidP="003E2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330" w:rsidRPr="003E2AC1" w:rsidRDefault="00274330" w:rsidP="003E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30" w:rsidRPr="003E2AC1" w:rsidRDefault="00274330" w:rsidP="0027433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330" w:rsidRPr="003E2AC1" w:rsidRDefault="00274330" w:rsidP="00274330">
      <w:pPr>
        <w:spacing w:after="0" w:line="240" w:lineRule="auto"/>
        <w:ind w:left="10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D1" w:rsidRDefault="00907FD1" w:rsidP="0090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460D" w:rsidRDefault="005B460D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0D" w:rsidRDefault="005B460D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527" w:rsidRDefault="00482527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</w:t>
      </w:r>
    </w:p>
    <w:p w:rsidR="00482527" w:rsidRDefault="00482527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82527" w:rsidRDefault="008F4A28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482527" w:rsidRDefault="008F4A28" w:rsidP="004825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01.02.2011   №50-р</w:t>
      </w:r>
    </w:p>
    <w:p w:rsidR="00482527" w:rsidRPr="003E2AC1" w:rsidRDefault="00482527" w:rsidP="004825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ПОЛОЖЕНИЕ</w:t>
      </w:r>
    </w:p>
    <w:p w:rsidR="00482527" w:rsidRDefault="00482527" w:rsidP="004825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ТЕКУЩИХ ПРАВОВЫХ ВОПРОСОВ </w:t>
      </w:r>
    </w:p>
    <w:p w:rsidR="00482527" w:rsidRPr="003E2AC1" w:rsidRDefault="00482527" w:rsidP="004825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ЮРИДИЧЕСКО-ПРАВОВО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82527" w:rsidRPr="003E2AC1" w:rsidRDefault="00482527" w:rsidP="004825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2527" w:rsidRPr="003E2AC1" w:rsidRDefault="00482527" w:rsidP="00482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82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Отдел текущих правовых вопросов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5272B">
        <w:rPr>
          <w:rFonts w:ascii="Times New Roman" w:hAnsi="Times New Roman" w:cs="Times New Roman"/>
          <w:sz w:val="28"/>
          <w:szCs w:val="28"/>
        </w:rPr>
        <w:t>района 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8634E8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051FD">
        <w:rPr>
          <w:rFonts w:ascii="Times New Roman" w:hAnsi="Times New Roman" w:cs="Times New Roman"/>
          <w:sz w:val="28"/>
          <w:szCs w:val="28"/>
        </w:rPr>
        <w:t>, одновременно являющийся заместителем 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 w:rsidR="000051FD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8F4A28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051FD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527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 w:rsidR="000051FD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 и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8F4A28" w:rsidRPr="003E2AC1" w:rsidRDefault="008F4A28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82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 w:rsidR="000051FD"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</w:t>
      </w:r>
      <w:r w:rsidR="000051FD">
        <w:rPr>
          <w:rFonts w:ascii="Times New Roman" w:hAnsi="Times New Roman" w:cs="Times New Roman"/>
          <w:sz w:val="28"/>
          <w:szCs w:val="28"/>
        </w:rPr>
        <w:t xml:space="preserve">по поручению начальника </w:t>
      </w:r>
      <w:r w:rsidR="00481E4D">
        <w:rPr>
          <w:rFonts w:ascii="Times New Roman" w:hAnsi="Times New Roman" w:cs="Times New Roman"/>
          <w:sz w:val="28"/>
          <w:szCs w:val="28"/>
        </w:rPr>
        <w:t>У</w:t>
      </w:r>
      <w:r w:rsidR="000051F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E2AC1">
        <w:rPr>
          <w:rFonts w:ascii="Times New Roman" w:hAnsi="Times New Roman" w:cs="Times New Roman"/>
          <w:sz w:val="28"/>
          <w:szCs w:val="28"/>
        </w:rPr>
        <w:t>проводит правовую экспертизу</w:t>
      </w:r>
      <w:r w:rsidR="00481E4D">
        <w:rPr>
          <w:rFonts w:ascii="Times New Roman" w:hAnsi="Times New Roman" w:cs="Times New Roman"/>
          <w:sz w:val="28"/>
          <w:szCs w:val="28"/>
        </w:rPr>
        <w:t xml:space="preserve">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редактирование проектов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 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3EA4">
        <w:rPr>
          <w:rFonts w:ascii="Times New Roman" w:hAnsi="Times New Roman" w:cs="Times New Roman"/>
          <w:sz w:val="28"/>
          <w:szCs w:val="28"/>
        </w:rPr>
        <w:t xml:space="preserve"> по общим вопросам деятельности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по поручению </w:t>
      </w:r>
      <w:r w:rsidR="000051F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производит в установленном порядке подготовку проектов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 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3EA4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0051FD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8F4A28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ные на правовую экспертизу муниципальные контракты, договоры, соглаше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ния, ответы на обращения граждан и по указанию </w:t>
      </w:r>
      <w:r w:rsidR="008F4A28">
        <w:rPr>
          <w:rFonts w:ascii="Times New Roman" w:hAnsi="Times New Roman" w:cs="Times New Roman"/>
          <w:sz w:val="28"/>
          <w:szCs w:val="28"/>
        </w:rPr>
        <w:t>начальника У</w:t>
      </w:r>
      <w:r w:rsidR="000051F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E2AC1">
        <w:rPr>
          <w:rFonts w:ascii="Times New Roman" w:hAnsi="Times New Roman" w:cs="Times New Roman"/>
          <w:sz w:val="28"/>
          <w:szCs w:val="28"/>
        </w:rPr>
        <w:t>другие документы правового характера</w:t>
      </w:r>
      <w:r w:rsidR="000051FD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проводит анализ коррупциогенности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0051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3EA4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="000051FD">
        <w:rPr>
          <w:rFonts w:ascii="Times New Roman" w:hAnsi="Times New Roman" w:cs="Times New Roman"/>
          <w:sz w:val="28"/>
          <w:szCs w:val="28"/>
        </w:rPr>
        <w:t>или их проектов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вой акт включению в регистр муниципальных правовых актов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482527" w:rsidRPr="003E2AC1" w:rsidRDefault="00C9557C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482527">
        <w:rPr>
          <w:rFonts w:ascii="Times New Roman" w:hAnsi="Times New Roman" w:cs="Times New Roman"/>
          <w:sz w:val="28"/>
          <w:szCs w:val="28"/>
        </w:rPr>
        <w:t xml:space="preserve">дает заключения правового характера на </w:t>
      </w:r>
      <w:r w:rsidR="00482527" w:rsidRPr="003E2AC1">
        <w:rPr>
          <w:rFonts w:ascii="Times New Roman" w:hAnsi="Times New Roman" w:cs="Times New Roman"/>
          <w:sz w:val="28"/>
          <w:szCs w:val="28"/>
        </w:rPr>
        <w:t>проект</w:t>
      </w:r>
      <w:r w:rsidR="00482527">
        <w:rPr>
          <w:rFonts w:ascii="Times New Roman" w:hAnsi="Times New Roman" w:cs="Times New Roman"/>
          <w:sz w:val="28"/>
          <w:szCs w:val="28"/>
        </w:rPr>
        <w:t>ы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муниципальных контрактов, гражданско-правовых и иных договоров и соглашений, при необ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>ходимости принимает участие в переговорах, совещаниях для дачи заклю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>чения правового характера;</w:t>
      </w:r>
    </w:p>
    <w:p w:rsidR="00C9557C" w:rsidRDefault="00C9557C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осуществляет сбор, обработку и подготовку сведений, подлежащих направлению в Регистр муниципальных правовых актов, получение и учет статистической и иной информации, связанной с ведением Регистра муници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актов; </w:t>
      </w:r>
    </w:p>
    <w:p w:rsidR="00482527" w:rsidRPr="003E2AC1" w:rsidRDefault="00C9557C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по указанию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E3E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осуществляет претензионно-исковую работу по </w:t>
      </w:r>
      <w:r w:rsidR="008E3EA4">
        <w:rPr>
          <w:rFonts w:ascii="Times New Roman" w:hAnsi="Times New Roman" w:cs="Times New Roman"/>
          <w:sz w:val="28"/>
          <w:szCs w:val="28"/>
        </w:rPr>
        <w:t>отдельным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муниципальным контрактам, договорам и обя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>зательствам, участвует в рассмотрении вопросов дебиторской и кредиторс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кой задолженности органов местного самоуправления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Default="00C9557C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527" w:rsidRPr="003E2AC1">
        <w:rPr>
          <w:rFonts w:ascii="Times New Roman" w:hAnsi="Times New Roman" w:cs="Times New Roman"/>
          <w:sz w:val="28"/>
          <w:szCs w:val="28"/>
        </w:rPr>
        <w:t>)</w:t>
      </w:r>
      <w:r w:rsidR="00AB16C8" w:rsidRPr="00AB16C8">
        <w:rPr>
          <w:rFonts w:ascii="Times New Roman" w:hAnsi="Times New Roman" w:cs="Times New Roman"/>
          <w:sz w:val="28"/>
          <w:szCs w:val="28"/>
        </w:rPr>
        <w:t xml:space="preserve"> 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по указанию </w:t>
      </w:r>
      <w:r w:rsidR="00AB16C8">
        <w:rPr>
          <w:rFonts w:ascii="Times New Roman" w:hAnsi="Times New Roman" w:cs="Times New Roman"/>
          <w:sz w:val="28"/>
          <w:szCs w:val="28"/>
        </w:rPr>
        <w:t>начальника Управления готовит проекты ответов на обращения граждан по вопросам, от</w:t>
      </w:r>
      <w:r w:rsidR="008F4A28">
        <w:rPr>
          <w:rFonts w:ascii="Times New Roman" w:hAnsi="Times New Roman" w:cs="Times New Roman"/>
          <w:sz w:val="28"/>
          <w:szCs w:val="28"/>
        </w:rPr>
        <w:t>носящимся к сфере деятельности О</w:t>
      </w:r>
      <w:r w:rsidR="00AB16C8">
        <w:rPr>
          <w:rFonts w:ascii="Times New Roman" w:hAnsi="Times New Roman" w:cs="Times New Roman"/>
          <w:sz w:val="28"/>
          <w:szCs w:val="28"/>
        </w:rPr>
        <w:t>тдела;</w:t>
      </w:r>
    </w:p>
    <w:p w:rsidR="00C9557C" w:rsidRDefault="008F4A28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82527" w:rsidRPr="003E2AC1">
        <w:rPr>
          <w:rFonts w:ascii="Times New Roman" w:hAnsi="Times New Roman" w:cs="Times New Roman"/>
          <w:sz w:val="28"/>
          <w:szCs w:val="28"/>
        </w:rPr>
        <w:t>ведет делопроизводство Управления</w:t>
      </w:r>
      <w:r w:rsidR="00C9557C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C9557C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6C8">
        <w:rPr>
          <w:rFonts w:ascii="Times New Roman" w:hAnsi="Times New Roman" w:cs="Times New Roman"/>
          <w:sz w:val="28"/>
          <w:szCs w:val="28"/>
        </w:rPr>
        <w:t>1</w:t>
      </w:r>
      <w:r w:rsidR="00482527" w:rsidRPr="003E2AC1">
        <w:rPr>
          <w:rFonts w:ascii="Times New Roman" w:hAnsi="Times New Roman" w:cs="Times New Roman"/>
          <w:sz w:val="28"/>
          <w:szCs w:val="28"/>
        </w:rPr>
        <w:t>) осуществляет иную правовую работу на основании распоряжений, поручений или доверенностей.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 w:rsidR="00C9557C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482527" w:rsidRPr="003E2AC1" w:rsidRDefault="00C9557C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527" w:rsidRPr="003E2AC1">
        <w:rPr>
          <w:rFonts w:ascii="Times New Roman" w:hAnsi="Times New Roman" w:cs="Times New Roman"/>
          <w:sz w:val="28"/>
          <w:szCs w:val="28"/>
        </w:rPr>
        <w:t>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482527" w:rsidRPr="003E2AC1" w:rsidRDefault="00C9557C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получать от органов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82527" w:rsidRPr="003E2AC1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8E3EA4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527" w:rsidRPr="003E2AC1">
        <w:rPr>
          <w:rFonts w:ascii="Times New Roman" w:hAnsi="Times New Roman" w:cs="Times New Roman"/>
          <w:sz w:val="28"/>
          <w:szCs w:val="28"/>
        </w:rPr>
        <w:t>) участвовать в переговорах и вести переписку с органами госу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B5272B">
        <w:rPr>
          <w:rFonts w:ascii="Times New Roman" w:hAnsi="Times New Roman" w:cs="Times New Roman"/>
          <w:sz w:val="28"/>
          <w:szCs w:val="28"/>
        </w:rPr>
        <w:t>дарственной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</w:t>
      </w:r>
      <w:r w:rsidR="008F4A28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>пальных образований, правоохранительными</w:t>
      </w:r>
      <w:r w:rsidR="00482527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 w:rsidR="00C9557C"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482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82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482527" w:rsidRPr="003E2AC1" w:rsidRDefault="00482527" w:rsidP="00482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8F4A28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9557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2527" w:rsidRPr="003E2AC1">
        <w:rPr>
          <w:rFonts w:ascii="Times New Roman" w:hAnsi="Times New Roman" w:cs="Times New Roman"/>
          <w:sz w:val="28"/>
          <w:szCs w:val="28"/>
        </w:rPr>
        <w:t>начальник</w:t>
      </w:r>
      <w:r w:rsidR="00C9557C">
        <w:rPr>
          <w:rFonts w:ascii="Times New Roman" w:hAnsi="Times New Roman" w:cs="Times New Roman"/>
          <w:sz w:val="28"/>
          <w:szCs w:val="28"/>
        </w:rPr>
        <w:t>а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C9557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6C8">
        <w:rPr>
          <w:rFonts w:ascii="Times New Roman" w:hAnsi="Times New Roman" w:cs="Times New Roman"/>
          <w:sz w:val="28"/>
          <w:szCs w:val="28"/>
        </w:rPr>
        <w:t>О</w:t>
      </w:r>
      <w:r w:rsidR="00C9557C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82527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D562B7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2B7">
        <w:rPr>
          <w:rFonts w:ascii="Times New Roman" w:hAnsi="Times New Roman" w:cs="Times New Roman"/>
          <w:sz w:val="28"/>
          <w:szCs w:val="28"/>
        </w:rPr>
        <w:t>ния</w:t>
      </w:r>
      <w:r w:rsidR="00482527" w:rsidRPr="003E2AC1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</w:t>
      </w:r>
      <w:r w:rsidR="008E3EA4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>полнение возло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женных на </w:t>
      </w:r>
      <w:r w:rsidR="00D562B7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82527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распределяет функциональные обязанности между работниками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предложения о назначении на должность и освобождении от должности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 w:rsidR="00D562B7">
        <w:rPr>
          <w:rFonts w:ascii="Times New Roman" w:hAnsi="Times New Roman" w:cs="Times New Roman"/>
          <w:sz w:val="28"/>
          <w:szCs w:val="28"/>
        </w:rPr>
        <w:t>начальника Управ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="00D562B7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предложения по вопросам деятельности </w:t>
      </w:r>
      <w:r w:rsidR="00D562B7">
        <w:rPr>
          <w:rFonts w:ascii="Times New Roman" w:hAnsi="Times New Roman" w:cs="Times New Roman"/>
          <w:sz w:val="28"/>
          <w:szCs w:val="28"/>
        </w:rPr>
        <w:t>Отдела,</w:t>
      </w:r>
      <w:r w:rsidR="008E3EA4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2527" w:rsidRPr="003E2AC1" w:rsidRDefault="00D562B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D562B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района, в уста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0812EF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D562B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2527"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>ности.</w:t>
      </w:r>
    </w:p>
    <w:p w:rsidR="00D562B7" w:rsidRDefault="00482527" w:rsidP="00482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2B7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 w:rsidR="00D562B7">
        <w:rPr>
          <w:rFonts w:ascii="Times New Roman" w:hAnsi="Times New Roman" w:cs="Times New Roman"/>
          <w:sz w:val="28"/>
          <w:szCs w:val="28"/>
        </w:rPr>
        <w:t>.</w:t>
      </w:r>
    </w:p>
    <w:p w:rsidR="00482527" w:rsidRDefault="00482527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EA4" w:rsidRDefault="008E3EA4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272B" w:rsidRDefault="00B5272B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272B" w:rsidRDefault="00B5272B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 </w:t>
      </w:r>
    </w:p>
    <w:p w:rsidR="00C86703" w:rsidRDefault="00C86703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86703" w:rsidRDefault="000812EF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86703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C86703" w:rsidRDefault="000812EF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01.02.2011  № 50-р</w:t>
      </w:r>
    </w:p>
    <w:p w:rsidR="000812EF" w:rsidRDefault="000812EF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EF" w:rsidRDefault="000812EF" w:rsidP="00C867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C86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ПОЛОЖЕНИЕ</w:t>
      </w:r>
    </w:p>
    <w:p w:rsidR="00C86703" w:rsidRDefault="00C86703" w:rsidP="00C86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ЭКСПЕРТНОМ ОТДЕЛЕ  </w:t>
      </w:r>
    </w:p>
    <w:p w:rsidR="00C86703" w:rsidRPr="003E2AC1" w:rsidRDefault="00C86703" w:rsidP="00C86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ЮРИДИЧЕСКО-ПРАВОВО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86703" w:rsidRPr="003E2AC1" w:rsidRDefault="00C86703" w:rsidP="00C86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86703" w:rsidRPr="003E2AC1" w:rsidRDefault="00C86703" w:rsidP="00C8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C86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Экспертный отдел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0812EF">
        <w:rPr>
          <w:rFonts w:ascii="Times New Roman" w:hAnsi="Times New Roman" w:cs="Times New Roman"/>
          <w:sz w:val="28"/>
          <w:szCs w:val="28"/>
        </w:rPr>
        <w:t>района 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разделением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8634E8">
        <w:rPr>
          <w:rFonts w:ascii="Times New Roman" w:hAnsi="Times New Roman" w:cs="Times New Roman"/>
          <w:sz w:val="28"/>
          <w:szCs w:val="28"/>
        </w:rPr>
        <w:t>района (далее –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Отдела, одновременно являющийся заместителем 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812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AC1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0812EF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C86703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812EF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>в</w:t>
      </w:r>
      <w:r w:rsidR="000812EF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0812EF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812EF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>руководствуется</w:t>
      </w:r>
      <w:r w:rsidR="000812EF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законодательством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0812EF" w:rsidRPr="003E2AC1" w:rsidRDefault="000812EF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C86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1) проводит правовую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редактирование проектов муници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по поручению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производит в установленном порядке подготовку проектов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3) проверяет на соответствие требованиям законодательства Российской Федерации и Ханты-Мансийского автономного округа - Югры представлен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ные на правовую экспертизу проекты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>право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и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3E2AC1">
        <w:rPr>
          <w:rFonts w:ascii="Times New Roman" w:hAnsi="Times New Roman" w:cs="Times New Roman"/>
          <w:sz w:val="28"/>
          <w:szCs w:val="28"/>
        </w:rPr>
        <w:t>другие документы правового характера;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проводит анализ коррупциогенности муниципальных нормативных 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 или их проектов, поступивших в Управление для проведения правовой экспертизы;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при проведении правовой экспертизы проектов муниципальных пра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пальный правовой акт включению в регистр муниципальных правовых актов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заключения на проекты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E2AC1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их действую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щему законодательству Российской Федерации, Ханты-Мансийского авто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 и правилам юридической техники;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предложения об изменении действую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щих или отмене фактически утративших силу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иных документов правового характера; подготавливает предложения об изменении, приостановлении или отмене муниципальных 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в случаях, если они не соответствуют Конституции Российской Федерации, законодательству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в том числе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гистрации нормативных правовых ак</w:t>
      </w:r>
      <w:r w:rsidR="000812EF">
        <w:rPr>
          <w:rFonts w:ascii="Times New Roman" w:hAnsi="Times New Roman" w:cs="Times New Roman"/>
          <w:sz w:val="28"/>
          <w:szCs w:val="28"/>
        </w:rPr>
        <w:t>тов Аппарата Губернатора Ханты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0812EF">
        <w:rPr>
          <w:rFonts w:ascii="Times New Roman" w:hAnsi="Times New Roman" w:cs="Times New Roman"/>
          <w:sz w:val="28"/>
          <w:szCs w:val="28"/>
        </w:rPr>
        <w:t xml:space="preserve">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подготовке проектов запросов, ходатайств, отзывов и иных документов в органы законо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дательной (представительной) и исполнительной власти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>дает консультации, заключе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ния, справки по правовым вопросам, возникающим в деятельности органов местного самоуправления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в том числе в формах бесед, лекций, семинаров, сообщений, справок;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E3E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E2AC1">
        <w:rPr>
          <w:rFonts w:ascii="Times New Roman" w:hAnsi="Times New Roman" w:cs="Times New Roman"/>
          <w:sz w:val="28"/>
          <w:szCs w:val="28"/>
        </w:rPr>
        <w:t>готовит проекты актов по вопросам толкования муниципальных правовых актов</w:t>
      </w:r>
      <w:r w:rsidR="008E3E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участвует в работе комиссий, коллегий, рабочих групп, иных совещательных органов, создаваемых в адми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B16C8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 готовит проекты ответов на обращения граждан по вопросам, от</w:t>
      </w:r>
      <w:r w:rsidR="000812EF">
        <w:rPr>
          <w:rFonts w:ascii="Times New Roman" w:hAnsi="Times New Roman" w:cs="Times New Roman"/>
          <w:sz w:val="28"/>
          <w:szCs w:val="28"/>
        </w:rPr>
        <w:t>носящимся к сфере деятельности О</w:t>
      </w:r>
      <w:r>
        <w:rPr>
          <w:rFonts w:ascii="Times New Roman" w:hAnsi="Times New Roman" w:cs="Times New Roman"/>
          <w:sz w:val="28"/>
          <w:szCs w:val="28"/>
        </w:rPr>
        <w:t>тдела;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3E2AC1">
        <w:rPr>
          <w:rFonts w:ascii="Times New Roman" w:hAnsi="Times New Roman" w:cs="Times New Roman"/>
          <w:sz w:val="28"/>
          <w:szCs w:val="28"/>
        </w:rPr>
        <w:t>осуществляет иную правовую работу на основании распоряжений, поручений или доверенностей.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>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получать от органов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8E3EA4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) участвовать в переговорах и вести переписку с органами </w:t>
      </w:r>
      <w:r w:rsidR="000812EF">
        <w:rPr>
          <w:rFonts w:ascii="Times New Roman" w:hAnsi="Times New Roman" w:cs="Times New Roman"/>
          <w:sz w:val="28"/>
          <w:szCs w:val="28"/>
        </w:rPr>
        <w:t>государст-венной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C86703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 w:rsidR="00C86703">
        <w:rPr>
          <w:rFonts w:ascii="Times New Roman" w:hAnsi="Times New Roman" w:cs="Times New Roman"/>
          <w:sz w:val="28"/>
          <w:szCs w:val="28"/>
        </w:rPr>
        <w:t>Отдела</w:t>
      </w:r>
      <w:r w:rsidR="00C86703" w:rsidRPr="003E2AC1">
        <w:rPr>
          <w:rFonts w:ascii="Times New Roman" w:hAnsi="Times New Roman" w:cs="Times New Roman"/>
          <w:sz w:val="28"/>
          <w:szCs w:val="28"/>
        </w:rPr>
        <w:t>.</w:t>
      </w:r>
    </w:p>
    <w:p w:rsidR="00C86703" w:rsidRPr="003E2AC1" w:rsidRDefault="00C86703" w:rsidP="00C8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C86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C86703" w:rsidRPr="003E2AC1" w:rsidRDefault="00C86703" w:rsidP="00C8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0812EF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8670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86703" w:rsidRPr="003E2AC1">
        <w:rPr>
          <w:rFonts w:ascii="Times New Roman" w:hAnsi="Times New Roman" w:cs="Times New Roman"/>
          <w:sz w:val="28"/>
          <w:szCs w:val="28"/>
        </w:rPr>
        <w:t>начальник</w:t>
      </w:r>
      <w:r w:rsidR="00C86703">
        <w:rPr>
          <w:rFonts w:ascii="Times New Roman" w:hAnsi="Times New Roman" w:cs="Times New Roman"/>
          <w:sz w:val="28"/>
          <w:szCs w:val="28"/>
        </w:rPr>
        <w:t>а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C867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6C8">
        <w:rPr>
          <w:rFonts w:ascii="Times New Roman" w:hAnsi="Times New Roman" w:cs="Times New Roman"/>
          <w:sz w:val="28"/>
          <w:szCs w:val="28"/>
        </w:rPr>
        <w:t>О</w:t>
      </w:r>
      <w:r w:rsidR="00C86703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C86703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C86703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C86703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6703">
        <w:rPr>
          <w:rFonts w:ascii="Times New Roman" w:hAnsi="Times New Roman" w:cs="Times New Roman"/>
          <w:sz w:val="28"/>
          <w:szCs w:val="28"/>
        </w:rPr>
        <w:t>ления</w:t>
      </w:r>
      <w:r w:rsidR="00C86703" w:rsidRPr="003E2AC1">
        <w:rPr>
          <w:rFonts w:ascii="Times New Roman" w:hAnsi="Times New Roman" w:cs="Times New Roman"/>
          <w:sz w:val="28"/>
          <w:szCs w:val="28"/>
        </w:rPr>
        <w:t>.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</w:t>
      </w:r>
      <w:r w:rsidR="008E3EA4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>полнение возло</w:t>
      </w:r>
      <w:r w:rsidR="000812EF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распределяет 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функциональные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предложения о назначении на должность и освобождении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="008E3EA4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</w:t>
      </w:r>
      <w:r w:rsidR="00520736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уста</w:t>
      </w:r>
      <w:r w:rsidR="00520736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272B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</w:t>
      </w:r>
      <w:r w:rsidR="00520736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ности.</w:t>
      </w:r>
    </w:p>
    <w:p w:rsidR="00C86703" w:rsidRDefault="00C86703" w:rsidP="00C8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703" w:rsidRDefault="00C86703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 </w:t>
      </w:r>
    </w:p>
    <w:p w:rsidR="00AB16C8" w:rsidRDefault="00AB16C8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B16C8" w:rsidRDefault="00B810D9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AB16C8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AB16C8" w:rsidRDefault="00B810D9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01.02.2011   №50-р</w:t>
      </w:r>
    </w:p>
    <w:p w:rsidR="00B810D9" w:rsidRDefault="00B810D9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0D9" w:rsidRDefault="00B810D9" w:rsidP="00AB16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Pr="003E2AC1" w:rsidRDefault="00AB16C8" w:rsidP="00AB16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ПОЛОЖЕНИЕ</w:t>
      </w:r>
    </w:p>
    <w:p w:rsidR="00AB16C8" w:rsidRDefault="00AB16C8" w:rsidP="00AB16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 </w:t>
      </w:r>
      <w:r w:rsidR="004C31A9">
        <w:rPr>
          <w:rFonts w:ascii="Times New Roman" w:hAnsi="Times New Roman" w:cs="Times New Roman"/>
          <w:sz w:val="28"/>
          <w:szCs w:val="28"/>
        </w:rPr>
        <w:t>ПРАВОВОГО СОПРОВОЖДЕНИЯ</w:t>
      </w:r>
    </w:p>
    <w:p w:rsidR="00AB16C8" w:rsidRPr="003E2AC1" w:rsidRDefault="004C31A9" w:rsidP="00AB16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258FC">
        <w:rPr>
          <w:rFonts w:ascii="Times New Roman" w:hAnsi="Times New Roman" w:cs="Times New Roman"/>
          <w:sz w:val="28"/>
          <w:szCs w:val="28"/>
        </w:rPr>
        <w:t xml:space="preserve">ОРГАНОВ АДМИНИСТРАЦИИ РАЙОНА </w:t>
      </w:r>
      <w:r w:rsidR="00AB16C8" w:rsidRPr="003E2AC1">
        <w:rPr>
          <w:rFonts w:ascii="Times New Roman" w:hAnsi="Times New Roman" w:cs="Times New Roman"/>
          <w:sz w:val="28"/>
          <w:szCs w:val="28"/>
        </w:rPr>
        <w:t>ЮРИДИЧЕСКО-ПРАВОВО</w:t>
      </w:r>
      <w:r w:rsidR="00AB16C8">
        <w:rPr>
          <w:rFonts w:ascii="Times New Roman" w:hAnsi="Times New Roman" w:cs="Times New Roman"/>
          <w:sz w:val="28"/>
          <w:szCs w:val="28"/>
        </w:rPr>
        <w:t>ГО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B16C8">
        <w:rPr>
          <w:rFonts w:ascii="Times New Roman" w:hAnsi="Times New Roman" w:cs="Times New Roman"/>
          <w:sz w:val="28"/>
          <w:szCs w:val="28"/>
        </w:rPr>
        <w:t>Я</w:t>
      </w:r>
    </w:p>
    <w:p w:rsidR="00AB16C8" w:rsidRPr="003E2AC1" w:rsidRDefault="00AB16C8" w:rsidP="00AB16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16C8" w:rsidRPr="003E2AC1" w:rsidRDefault="00AB16C8" w:rsidP="00AB1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Pr="003E2AC1" w:rsidRDefault="00AB16C8" w:rsidP="00AB1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 w:rsidR="004C31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4C31A9">
        <w:rPr>
          <w:rFonts w:ascii="Times New Roman" w:hAnsi="Times New Roman" w:cs="Times New Roman"/>
          <w:sz w:val="28"/>
          <w:szCs w:val="28"/>
        </w:rPr>
        <w:t xml:space="preserve">правового сопровождения деятельности </w:t>
      </w:r>
      <w:r w:rsidR="005258FC">
        <w:rPr>
          <w:rFonts w:ascii="Times New Roman" w:hAnsi="Times New Roman" w:cs="Times New Roman"/>
          <w:sz w:val="28"/>
          <w:szCs w:val="28"/>
        </w:rPr>
        <w:t>органов администра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="005258FC">
        <w:rPr>
          <w:rFonts w:ascii="Times New Roman" w:hAnsi="Times New Roman" w:cs="Times New Roman"/>
          <w:sz w:val="28"/>
          <w:szCs w:val="28"/>
        </w:rPr>
        <w:t xml:space="preserve">ции района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B810D9">
        <w:rPr>
          <w:rFonts w:ascii="Times New Roman" w:hAnsi="Times New Roman" w:cs="Times New Roman"/>
          <w:sz w:val="28"/>
          <w:szCs w:val="28"/>
        </w:rPr>
        <w:t>района 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8634E8">
        <w:rPr>
          <w:rFonts w:ascii="Times New Roman" w:hAnsi="Times New Roman" w:cs="Times New Roman"/>
          <w:sz w:val="28"/>
          <w:szCs w:val="28"/>
        </w:rPr>
        <w:t>района (далее –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4C31A9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C31A9">
        <w:rPr>
          <w:rFonts w:ascii="Times New Roman" w:hAnsi="Times New Roman" w:cs="Times New Roman"/>
          <w:sz w:val="28"/>
          <w:szCs w:val="28"/>
        </w:rPr>
        <w:t>.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B810D9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AB16C8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 и Ханты-Мансийского автономного округа - Югры, Уставом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B810D9" w:rsidRPr="003E2AC1" w:rsidRDefault="00B810D9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6C8" w:rsidRPr="003E2AC1" w:rsidRDefault="00AB16C8" w:rsidP="00AB1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1) проводит правовую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редактирование проектов муници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0D9">
        <w:rPr>
          <w:rFonts w:ascii="Times New Roman" w:hAnsi="Times New Roman" w:cs="Times New Roman"/>
          <w:sz w:val="28"/>
          <w:szCs w:val="28"/>
        </w:rPr>
        <w:t>,</w:t>
      </w:r>
      <w:r w:rsidR="00744165" w:rsidRPr="00744165">
        <w:rPr>
          <w:rFonts w:ascii="Times New Roman" w:hAnsi="Times New Roman" w:cs="Times New Roman"/>
          <w:sz w:val="28"/>
          <w:szCs w:val="28"/>
        </w:rPr>
        <w:t xml:space="preserve"> </w:t>
      </w:r>
      <w:r w:rsidR="00744165">
        <w:rPr>
          <w:rFonts w:ascii="Times New Roman" w:hAnsi="Times New Roman" w:cs="Times New Roman"/>
          <w:sz w:val="28"/>
          <w:szCs w:val="28"/>
        </w:rPr>
        <w:t>подготовленных орга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="00744165">
        <w:rPr>
          <w:rFonts w:ascii="Times New Roman" w:hAnsi="Times New Roman" w:cs="Times New Roman"/>
          <w:sz w:val="28"/>
          <w:szCs w:val="28"/>
        </w:rPr>
        <w:t>нами администрации района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610C97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проверяет на соответствие требованиям законодательства Российской Федерации и Ханты-Мансийского автономного округа </w:t>
      </w:r>
      <w:r w:rsidR="00B810D9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B810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ленные на правовую экспертизу проекты муниципальных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 района;</w:t>
      </w:r>
    </w:p>
    <w:p w:rsidR="00610C97" w:rsidRPr="003E2AC1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проводит анализ коррупциогенности муниципальных нормативных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деятельности </w:t>
      </w:r>
      <w:r w:rsidR="00A1085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3E2AC1">
        <w:rPr>
          <w:rFonts w:ascii="Times New Roman" w:hAnsi="Times New Roman" w:cs="Times New Roman"/>
          <w:sz w:val="28"/>
          <w:szCs w:val="28"/>
        </w:rPr>
        <w:t>или их проектов, поступивших в Управление для проведения правовой экспертизы;</w:t>
      </w:r>
    </w:p>
    <w:p w:rsidR="00B5272B" w:rsidRDefault="00B810D9" w:rsidP="00B52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C97" w:rsidRPr="003E2AC1">
        <w:rPr>
          <w:rFonts w:ascii="Times New Roman" w:hAnsi="Times New Roman" w:cs="Times New Roman"/>
          <w:sz w:val="28"/>
          <w:szCs w:val="28"/>
        </w:rPr>
        <w:t>) при проведении правовой экспертизы проектов муниципальных 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0C97" w:rsidRPr="003E2AC1">
        <w:rPr>
          <w:rFonts w:ascii="Times New Roman" w:hAnsi="Times New Roman" w:cs="Times New Roman"/>
          <w:sz w:val="28"/>
          <w:szCs w:val="28"/>
        </w:rPr>
        <w:t>вовых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610C97">
        <w:rPr>
          <w:rFonts w:ascii="Times New Roman" w:hAnsi="Times New Roman" w:cs="Times New Roman"/>
          <w:sz w:val="28"/>
          <w:szCs w:val="28"/>
        </w:rPr>
        <w:t>Мансийского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610C97" w:rsidRPr="003E2AC1">
        <w:rPr>
          <w:rFonts w:ascii="Times New Roman" w:hAnsi="Times New Roman" w:cs="Times New Roman"/>
          <w:sz w:val="28"/>
          <w:szCs w:val="28"/>
        </w:rPr>
        <w:t>района определяет, подлежит ли муници</w:t>
      </w:r>
      <w:r w:rsidR="00B5272B">
        <w:rPr>
          <w:rFonts w:ascii="Times New Roman" w:hAnsi="Times New Roman" w:cs="Times New Roman"/>
          <w:sz w:val="28"/>
          <w:szCs w:val="28"/>
        </w:rPr>
        <w:t>-</w:t>
      </w:r>
    </w:p>
    <w:p w:rsidR="00B5272B" w:rsidRDefault="00B5272B" w:rsidP="00B527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C97" w:rsidRPr="003E2AC1" w:rsidRDefault="00610C97" w:rsidP="00B527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пальный правовой акт включению в регистр муниципальных правовых актов Ханты-Мансийского автономного округа </w:t>
      </w:r>
      <w:r w:rsidR="00B810D9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610C97" w:rsidRPr="003E2AC1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дает заключения правового характера на </w:t>
      </w:r>
      <w:r w:rsidRPr="003E2AC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муниципальных контрактов, гражданско-правовых и иных договоров и соглашений,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сфере деятельности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810D9">
        <w:rPr>
          <w:rFonts w:ascii="Times New Roman" w:hAnsi="Times New Roman" w:cs="Times New Roman"/>
          <w:sz w:val="28"/>
          <w:szCs w:val="28"/>
        </w:rPr>
        <w:t xml:space="preserve"> администрации района,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участие в перего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ворах, совещаниях для дачи заключения правового характера;</w:t>
      </w:r>
    </w:p>
    <w:p w:rsidR="00610C97" w:rsidRPr="003E2AC1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>) вносит в установленном порядке предложения об изменении дейст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вующих или отмене фактически утративших силу муниципальных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иных документов 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E2AC1">
        <w:rPr>
          <w:rFonts w:ascii="Times New Roman" w:hAnsi="Times New Roman" w:cs="Times New Roman"/>
          <w:sz w:val="28"/>
          <w:szCs w:val="28"/>
        </w:rPr>
        <w:t>; подготавливает пред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ложения об изменении, приостановлении или отмене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E2AC1">
        <w:rPr>
          <w:rFonts w:ascii="Times New Roman" w:hAnsi="Times New Roman" w:cs="Times New Roman"/>
          <w:sz w:val="28"/>
          <w:szCs w:val="28"/>
        </w:rPr>
        <w:t>муници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в случаях, если они не соответствуют Конституции Российской Федерации, законодательству Российской Федерации и Ханты-Мансийского автономного округа </w:t>
      </w:r>
      <w:r w:rsidR="00B810D9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B810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регистрации нормативных правовых акт</w:t>
      </w:r>
      <w:r w:rsidR="00B810D9">
        <w:rPr>
          <w:rFonts w:ascii="Times New Roman" w:hAnsi="Times New Roman" w:cs="Times New Roman"/>
          <w:sz w:val="28"/>
          <w:szCs w:val="28"/>
        </w:rPr>
        <w:t>ов Аппарата Губернатора Ханты-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810D9">
        <w:rPr>
          <w:rFonts w:ascii="Times New Roman" w:hAnsi="Times New Roman" w:cs="Times New Roman"/>
          <w:sz w:val="28"/>
          <w:szCs w:val="28"/>
        </w:rPr>
        <w:t xml:space="preserve">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610C97" w:rsidRPr="003E2AC1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>) по указанию главы район</w:t>
      </w:r>
      <w:r>
        <w:rPr>
          <w:rFonts w:ascii="Times New Roman" w:hAnsi="Times New Roman" w:cs="Times New Roman"/>
          <w:sz w:val="28"/>
          <w:szCs w:val="28"/>
        </w:rPr>
        <w:t xml:space="preserve">а, курирующего заместителя главы района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претензионно-исковую работу по конкретным муниципальным контрактам, договорам и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, участвует в рассмотрении вопросов дебиторской и кредиторской задолженности </w:t>
      </w:r>
      <w:r w:rsidR="0048753E">
        <w:rPr>
          <w:rFonts w:ascii="Times New Roman" w:hAnsi="Times New Roman" w:cs="Times New Roman"/>
          <w:sz w:val="28"/>
          <w:szCs w:val="28"/>
        </w:rPr>
        <w:t>органов администрации района;</w:t>
      </w:r>
    </w:p>
    <w:p w:rsidR="00610C97" w:rsidRPr="003E2AC1" w:rsidRDefault="0048753E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 w:rsidR="00B810D9">
        <w:rPr>
          <w:rFonts w:ascii="Times New Roman" w:hAnsi="Times New Roman" w:cs="Times New Roman"/>
          <w:sz w:val="28"/>
          <w:szCs w:val="28"/>
        </w:rPr>
        <w:t>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представляет в установленном порядке интересы </w:t>
      </w:r>
      <w:r w:rsidR="00B810D9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в правоохранительных, судебных</w:t>
      </w:r>
      <w:r w:rsidR="00610C97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и иных органах;</w:t>
      </w:r>
    </w:p>
    <w:p w:rsidR="00610C97" w:rsidRPr="003E2AC1" w:rsidRDefault="0048753E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участвует в работе комиссий, коллегий, иных совещательных органов, создаваемых в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 w:rsidR="00610C97">
        <w:rPr>
          <w:rFonts w:ascii="Times New Roman" w:hAnsi="Times New Roman" w:cs="Times New Roman"/>
          <w:sz w:val="28"/>
          <w:szCs w:val="28"/>
        </w:rPr>
        <w:t>Мансийского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610C97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610C97"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610C97">
        <w:rPr>
          <w:rFonts w:ascii="Times New Roman" w:hAnsi="Times New Roman" w:cs="Times New Roman"/>
          <w:sz w:val="28"/>
          <w:szCs w:val="28"/>
        </w:rPr>
        <w:t>ы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10C97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48753E">
        <w:rPr>
          <w:rFonts w:ascii="Times New Roman" w:hAnsi="Times New Roman" w:cs="Times New Roman"/>
          <w:sz w:val="28"/>
          <w:szCs w:val="28"/>
        </w:rPr>
        <w:t>1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 w:rsidR="00B810D9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3E">
        <w:rPr>
          <w:rFonts w:ascii="Times New Roman" w:hAnsi="Times New Roman" w:cs="Times New Roman"/>
          <w:sz w:val="28"/>
          <w:szCs w:val="28"/>
        </w:rPr>
        <w:t xml:space="preserve">готовит проекты ответов на 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B810D9">
        <w:rPr>
          <w:rFonts w:ascii="Times New Roman" w:hAnsi="Times New Roman" w:cs="Times New Roman"/>
          <w:sz w:val="28"/>
          <w:szCs w:val="28"/>
        </w:rPr>
        <w:t xml:space="preserve"> по вопросам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3E">
        <w:rPr>
          <w:rFonts w:ascii="Times New Roman" w:hAnsi="Times New Roman" w:cs="Times New Roman"/>
          <w:sz w:val="28"/>
          <w:szCs w:val="28"/>
        </w:rPr>
        <w:t>органов администрации района или участвует в рассмотрении таких обращений органами админист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="0048753E">
        <w:rPr>
          <w:rFonts w:ascii="Times New Roman" w:hAnsi="Times New Roman" w:cs="Times New Roman"/>
          <w:sz w:val="28"/>
          <w:szCs w:val="28"/>
        </w:rPr>
        <w:t>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C97" w:rsidRPr="003E2AC1" w:rsidRDefault="00610C97" w:rsidP="00610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7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2AC1">
        <w:rPr>
          <w:rFonts w:ascii="Times New Roman" w:hAnsi="Times New Roman" w:cs="Times New Roman"/>
          <w:sz w:val="28"/>
          <w:szCs w:val="28"/>
        </w:rPr>
        <w:t>осуществляет иную правовую работу на основании распоряжений, поручений или доверенностей.</w:t>
      </w:r>
    </w:p>
    <w:p w:rsidR="00AB16C8" w:rsidRDefault="00AB16C8" w:rsidP="00AB1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Pr="003E2AC1" w:rsidRDefault="00AB16C8" w:rsidP="00AB1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AB16C8" w:rsidRPr="003E2AC1" w:rsidRDefault="00AB16C8" w:rsidP="00AB1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10D9" w:rsidRDefault="00B810D9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AB16C8">
        <w:rPr>
          <w:rFonts w:ascii="Times New Roman" w:hAnsi="Times New Roman" w:cs="Times New Roman"/>
          <w:sz w:val="28"/>
          <w:szCs w:val="28"/>
        </w:rPr>
        <w:t xml:space="preserve">начальник Отдела, </w:t>
      </w:r>
      <w:r w:rsidR="00AB16C8" w:rsidRPr="003E2AC1">
        <w:rPr>
          <w:rFonts w:ascii="Times New Roman" w:hAnsi="Times New Roman" w:cs="Times New Roman"/>
          <w:sz w:val="28"/>
          <w:szCs w:val="28"/>
        </w:rPr>
        <w:t>который назначается на долж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AB16C8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AB16C8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AB16C8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</w:t>
      </w:r>
      <w:r w:rsidR="00AB16C8" w:rsidRPr="003E2AC1">
        <w:rPr>
          <w:rFonts w:ascii="Times New Roman" w:hAnsi="Times New Roman" w:cs="Times New Roman"/>
          <w:sz w:val="28"/>
          <w:szCs w:val="28"/>
        </w:rPr>
        <w:t>.</w:t>
      </w:r>
    </w:p>
    <w:p w:rsidR="00B5272B" w:rsidRDefault="00B5272B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72B" w:rsidRDefault="00B5272B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72B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выполнение возло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задач и полномочий;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распределяет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810D9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предложения о назначении на должность и освобождении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744165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744165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>в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>рассмотрение</w:t>
      </w:r>
      <w:r w:rsidR="00B5272B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="00744165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>) участвует в работе комиссий, коллегий, рабочих групп, иных со</w:t>
      </w:r>
      <w:r w:rsidR="00B5272B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 xml:space="preserve">вещательных органов, создаваемых в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установленной сфере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272B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</w:t>
      </w:r>
      <w:r w:rsidR="00B810D9">
        <w:rPr>
          <w:rFonts w:ascii="Times New Roman" w:hAnsi="Times New Roman" w:cs="Times New Roman"/>
          <w:sz w:val="28"/>
          <w:szCs w:val="28"/>
        </w:rPr>
        <w:t>-</w:t>
      </w:r>
      <w:r w:rsidRPr="003E2AC1">
        <w:rPr>
          <w:rFonts w:ascii="Times New Roman" w:hAnsi="Times New Roman" w:cs="Times New Roman"/>
          <w:sz w:val="28"/>
          <w:szCs w:val="28"/>
        </w:rPr>
        <w:t>ности.</w:t>
      </w:r>
    </w:p>
    <w:p w:rsidR="00AB16C8" w:rsidRDefault="00AB16C8" w:rsidP="00AB1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Default="00AB16C8" w:rsidP="00AB1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Default="004C31A9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Default="004C31A9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Default="004C31A9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Default="004C31A9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Default="004C31A9" w:rsidP="0039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4E8" w:rsidRDefault="008634E8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74416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165" w:rsidRDefault="005A23A3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A9" w:rsidRDefault="004C31A9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0C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1A9" w:rsidRDefault="004C31A9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C31A9" w:rsidRDefault="004C31A9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 – Мансийского района </w:t>
      </w:r>
    </w:p>
    <w:p w:rsidR="004C31A9" w:rsidRDefault="007216C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01.02.2011  №50-р</w:t>
      </w:r>
    </w:p>
    <w:p w:rsidR="007216C5" w:rsidRDefault="007216C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C5" w:rsidRDefault="007216C5" w:rsidP="004C31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1A9" w:rsidRPr="004C31A9" w:rsidRDefault="004C31A9" w:rsidP="004C3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A9">
        <w:rPr>
          <w:rFonts w:ascii="Times New Roman" w:hAnsi="Times New Roman" w:cs="Times New Roman"/>
          <w:b/>
          <w:sz w:val="28"/>
          <w:szCs w:val="28"/>
        </w:rPr>
        <w:t>ОБРАЗЦЫ БЛАНКОВ</w:t>
      </w:r>
    </w:p>
    <w:p w:rsidR="004C31A9" w:rsidRPr="004C31A9" w:rsidRDefault="004C31A9" w:rsidP="004C3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A9">
        <w:rPr>
          <w:rFonts w:ascii="Times New Roman" w:hAnsi="Times New Roman" w:cs="Times New Roman"/>
          <w:b/>
          <w:sz w:val="28"/>
          <w:szCs w:val="28"/>
        </w:rPr>
        <w:t>ЮРИДИЧЕСКО-ПРАВОВОГО УПРАВЛЕНИЯ</w:t>
      </w:r>
    </w:p>
    <w:p w:rsidR="004C31A9" w:rsidRDefault="004C31A9" w:rsidP="004C3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A9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4C31A9" w:rsidRPr="00744165" w:rsidRDefault="00744165" w:rsidP="004C31A9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65">
        <w:rPr>
          <w:rFonts w:ascii="Times New Roman" w:hAnsi="Times New Roman" w:cs="Times New Roman"/>
          <w:sz w:val="28"/>
          <w:szCs w:val="28"/>
        </w:rPr>
        <w:t>Бланк письма</w:t>
      </w:r>
    </w:p>
    <w:p w:rsidR="004C31A9" w:rsidRDefault="004C31A9" w:rsidP="004C31A9">
      <w:pPr>
        <w:rPr>
          <w:rFonts w:ascii="Times New Roman" w:hAnsi="Times New Roman" w:cs="Times New Roman"/>
          <w:sz w:val="28"/>
          <w:szCs w:val="28"/>
        </w:rPr>
      </w:pPr>
    </w:p>
    <w:p w:rsidR="004C31A9" w:rsidRPr="00744165" w:rsidRDefault="004C31A9" w:rsidP="007216C5">
      <w:pPr>
        <w:pStyle w:val="a9"/>
        <w:jc w:val="center"/>
      </w:pPr>
      <w:r>
        <w:rPr>
          <w:noProof/>
        </w:rPr>
        <w:drawing>
          <wp:inline distT="0" distB="0" distL="0" distR="0" wp14:anchorId="0A6CF3DE" wp14:editId="10D42FFE">
            <wp:extent cx="569595" cy="713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A9" w:rsidRPr="004C31A9" w:rsidRDefault="004C31A9" w:rsidP="007216C5">
      <w:pPr>
        <w:pStyle w:val="a9"/>
        <w:jc w:val="center"/>
        <w:rPr>
          <w:spacing w:val="-7"/>
        </w:rPr>
      </w:pPr>
      <w:r w:rsidRPr="004C31A9">
        <w:t xml:space="preserve">АДМИНИСТРАЦИЯ </w:t>
      </w:r>
      <w:r w:rsidRPr="004C31A9">
        <w:rPr>
          <w:spacing w:val="-7"/>
        </w:rPr>
        <w:t>ХАНТЫ- МАНСИЙСКОГО РАЙОНА</w:t>
      </w:r>
    </w:p>
    <w:p w:rsidR="004C31A9" w:rsidRPr="004C31A9" w:rsidRDefault="004C31A9" w:rsidP="007216C5">
      <w:pPr>
        <w:pStyle w:val="a9"/>
        <w:jc w:val="center"/>
        <w:rPr>
          <w:spacing w:val="-4"/>
        </w:rPr>
      </w:pPr>
      <w:r w:rsidRPr="004C31A9">
        <w:rPr>
          <w:spacing w:val="-5"/>
        </w:rPr>
        <w:t xml:space="preserve">ХАНТЫ-МАНСИЙСКИЙ АВТОНОМНЫЙ ОКРУГ - ЮГРА </w:t>
      </w:r>
      <w:r w:rsidRPr="004C31A9">
        <w:rPr>
          <w:spacing w:val="-4"/>
        </w:rPr>
        <w:t>ЮРИДИЧЕСКО-ПРАВОВОЕ УПРАВЛЕНИЕ</w:t>
      </w:r>
    </w:p>
    <w:p w:rsidR="004C31A9" w:rsidRPr="004C31A9" w:rsidRDefault="004C31A9" w:rsidP="004C31A9">
      <w:pPr>
        <w:shd w:val="clear" w:color="auto" w:fill="FFFFFF"/>
        <w:spacing w:before="226" w:after="0" w:line="230" w:lineRule="exact"/>
        <w:ind w:left="82"/>
        <w:rPr>
          <w:rFonts w:ascii="Times New Roman" w:hAnsi="Times New Roman" w:cs="Times New Roman"/>
          <w:color w:val="000000"/>
          <w:spacing w:val="6"/>
        </w:rPr>
      </w:pPr>
      <w:r w:rsidRPr="004C31A9">
        <w:rPr>
          <w:rFonts w:ascii="Times New Roman" w:hAnsi="Times New Roman" w:cs="Times New Roman"/>
          <w:color w:val="000000"/>
          <w:spacing w:val="6"/>
        </w:rPr>
        <w:t>628002, Ханты-Мансийский автономный округ-Югра,</w:t>
      </w:r>
    </w:p>
    <w:p w:rsidR="004C31A9" w:rsidRDefault="004C31A9" w:rsidP="004C31A9">
      <w:pPr>
        <w:shd w:val="clear" w:color="auto" w:fill="FFFFFF"/>
        <w:tabs>
          <w:tab w:val="left" w:leader="underscore" w:pos="8722"/>
        </w:tabs>
        <w:spacing w:after="0" w:line="230" w:lineRule="exact"/>
        <w:ind w:firstLine="77"/>
        <w:rPr>
          <w:rFonts w:ascii="Times New Roman" w:hAnsi="Times New Roman" w:cs="Times New Roman"/>
          <w:color w:val="000000"/>
        </w:rPr>
      </w:pPr>
      <w:r w:rsidRPr="004C31A9">
        <w:rPr>
          <w:rFonts w:ascii="Times New Roman" w:hAnsi="Times New Roman" w:cs="Times New Roman"/>
          <w:color w:val="000000"/>
          <w:spacing w:val="3"/>
        </w:rPr>
        <w:t>Тюменская область, г. Ханты-Мансийск, ул. Гагарина</w:t>
      </w:r>
      <w:r w:rsidR="007216C5">
        <w:rPr>
          <w:rFonts w:ascii="Times New Roman" w:hAnsi="Times New Roman" w:cs="Times New Roman"/>
          <w:color w:val="000000"/>
          <w:spacing w:val="3"/>
        </w:rPr>
        <w:t>,</w:t>
      </w:r>
      <w:r w:rsidRPr="004C31A9">
        <w:rPr>
          <w:rFonts w:ascii="Times New Roman" w:hAnsi="Times New Roman" w:cs="Times New Roman"/>
          <w:color w:val="000000"/>
          <w:spacing w:val="3"/>
        </w:rPr>
        <w:t xml:space="preserve"> 214       </w:t>
      </w:r>
      <w:r>
        <w:rPr>
          <w:rFonts w:ascii="Times New Roman" w:hAnsi="Times New Roman" w:cs="Times New Roman"/>
          <w:color w:val="000000"/>
          <w:spacing w:val="3"/>
        </w:rPr>
        <w:t xml:space="preserve">                    </w:t>
      </w:r>
      <w:r w:rsidRPr="004C31A9">
        <w:rPr>
          <w:rFonts w:ascii="Times New Roman" w:hAnsi="Times New Roman" w:cs="Times New Roman"/>
          <w:color w:val="000000"/>
          <w:spacing w:val="3"/>
        </w:rPr>
        <w:t xml:space="preserve">   Тел/факс: </w:t>
      </w:r>
      <w:r>
        <w:rPr>
          <w:rFonts w:ascii="Times New Roman" w:hAnsi="Times New Roman" w:cs="Times New Roman"/>
          <w:color w:val="000000"/>
          <w:spacing w:val="3"/>
        </w:rPr>
        <w:t>3</w:t>
      </w:r>
      <w:r w:rsidRPr="004C31A9">
        <w:rPr>
          <w:rFonts w:ascii="Times New Roman" w:hAnsi="Times New Roman" w:cs="Times New Roman"/>
          <w:color w:val="000000"/>
          <w:spacing w:val="3"/>
        </w:rPr>
        <w:t>5-27-96</w:t>
      </w:r>
      <w:r w:rsidRPr="004C31A9">
        <w:rPr>
          <w:rFonts w:ascii="Times New Roman" w:hAnsi="Times New Roman" w:cs="Times New Roman"/>
          <w:color w:val="000000"/>
          <w:spacing w:val="3"/>
        </w:rPr>
        <w:br/>
      </w:r>
      <w:r w:rsidRPr="004C31A9">
        <w:rPr>
          <w:rFonts w:ascii="Times New Roman" w:hAnsi="Times New Roman" w:cs="Times New Roman"/>
          <w:color w:val="000000"/>
        </w:rPr>
        <w:t>_____________________________________________________________</w:t>
      </w:r>
      <w:r w:rsidR="007216C5">
        <w:rPr>
          <w:rFonts w:ascii="Times New Roman" w:hAnsi="Times New Roman" w:cs="Times New Roman"/>
          <w:color w:val="000000"/>
        </w:rPr>
        <w:t>________________________</w:t>
      </w:r>
    </w:p>
    <w:p w:rsidR="007216C5" w:rsidRDefault="007216C5" w:rsidP="007216C5">
      <w:pPr>
        <w:shd w:val="clear" w:color="auto" w:fill="FFFFFF"/>
        <w:tabs>
          <w:tab w:val="left" w:leader="underscore" w:pos="8722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C31A9" w:rsidRPr="007216C5" w:rsidRDefault="007216C5" w:rsidP="007216C5">
      <w:pPr>
        <w:shd w:val="clear" w:color="auto" w:fill="FFFFFF"/>
        <w:tabs>
          <w:tab w:val="left" w:leader="underscore" w:pos="8722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744165" w:rsidRPr="007216C5">
        <w:rPr>
          <w:rFonts w:ascii="Times New Roman" w:hAnsi="Times New Roman" w:cs="Times New Roman"/>
          <w:color w:val="000000"/>
          <w:sz w:val="28"/>
          <w:szCs w:val="28"/>
        </w:rPr>
        <w:t>Угловой  штамп</w:t>
      </w:r>
    </w:p>
    <w:p w:rsidR="00744165" w:rsidRPr="004C31A9" w:rsidRDefault="00744165" w:rsidP="00744165">
      <w:pPr>
        <w:pStyle w:val="a8"/>
        <w:shd w:val="clear" w:color="auto" w:fill="FFFFFF"/>
        <w:tabs>
          <w:tab w:val="left" w:leader="underscore" w:pos="8722"/>
        </w:tabs>
        <w:spacing w:after="0" w:line="230" w:lineRule="exact"/>
        <w:rPr>
          <w:rFonts w:ascii="Times New Roman" w:hAnsi="Times New Roman" w:cs="Times New Roman"/>
          <w:color w:val="000000"/>
        </w:rPr>
      </w:pPr>
    </w:p>
    <w:p w:rsidR="004C31A9" w:rsidRDefault="004C31A9" w:rsidP="007216C5">
      <w:pPr>
        <w:ind w:left="1656" w:right="1618"/>
        <w:rPr>
          <w:rFonts w:ascii="Arial" w:hAnsi="Arial"/>
          <w:color w:val="000000"/>
          <w:spacing w:val="-13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569595" cy="71374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A9" w:rsidRPr="004C31A9" w:rsidRDefault="007216C5" w:rsidP="007216C5">
      <w:pPr>
        <w:pStyle w:val="a9"/>
      </w:pPr>
      <w:r>
        <w:t xml:space="preserve">                </w:t>
      </w:r>
      <w:r w:rsidR="004C31A9" w:rsidRPr="004C31A9">
        <w:t>АДМИНИСТРАЦИЯ</w:t>
      </w:r>
    </w:p>
    <w:p w:rsidR="004C31A9" w:rsidRPr="004C31A9" w:rsidRDefault="007216C5" w:rsidP="007216C5">
      <w:pPr>
        <w:pStyle w:val="a9"/>
        <w:rPr>
          <w:spacing w:val="-4"/>
        </w:rPr>
      </w:pPr>
      <w:r>
        <w:rPr>
          <w:spacing w:val="-4"/>
        </w:rPr>
        <w:t xml:space="preserve">             </w:t>
      </w:r>
      <w:r w:rsidR="004C31A9" w:rsidRPr="004C31A9">
        <w:rPr>
          <w:spacing w:val="-4"/>
        </w:rPr>
        <w:t>Ханты-Мансийского района</w:t>
      </w:r>
    </w:p>
    <w:p w:rsidR="004C31A9" w:rsidRPr="004C31A9" w:rsidRDefault="007216C5" w:rsidP="007216C5">
      <w:pPr>
        <w:pStyle w:val="a9"/>
        <w:rPr>
          <w:spacing w:val="-3"/>
        </w:rPr>
      </w:pPr>
      <w:r>
        <w:rPr>
          <w:spacing w:val="-3"/>
        </w:rPr>
        <w:t xml:space="preserve">                    </w:t>
      </w:r>
      <w:r w:rsidR="004C31A9" w:rsidRPr="004C31A9">
        <w:rPr>
          <w:spacing w:val="-3"/>
        </w:rPr>
        <w:t>Ханты-Мансийский</w:t>
      </w:r>
    </w:p>
    <w:p w:rsidR="004C31A9" w:rsidRPr="004C31A9" w:rsidRDefault="007216C5" w:rsidP="007216C5">
      <w:pPr>
        <w:pStyle w:val="a9"/>
        <w:rPr>
          <w:spacing w:val="-1"/>
        </w:rPr>
      </w:pPr>
      <w:r>
        <w:rPr>
          <w:spacing w:val="-1"/>
        </w:rPr>
        <w:t xml:space="preserve">              </w:t>
      </w:r>
      <w:r w:rsidR="004C31A9" w:rsidRPr="004C31A9">
        <w:rPr>
          <w:spacing w:val="-1"/>
        </w:rPr>
        <w:t>автономный округ - Югра</w:t>
      </w:r>
    </w:p>
    <w:p w:rsidR="004C31A9" w:rsidRDefault="007216C5" w:rsidP="007216C5">
      <w:pPr>
        <w:pStyle w:val="a9"/>
        <w:rPr>
          <w:spacing w:val="-3"/>
        </w:rPr>
      </w:pPr>
      <w:r>
        <w:rPr>
          <w:spacing w:val="-3"/>
        </w:rPr>
        <w:t xml:space="preserve">                    </w:t>
      </w:r>
      <w:r w:rsidR="004C31A9" w:rsidRPr="004C31A9">
        <w:rPr>
          <w:spacing w:val="-3"/>
        </w:rPr>
        <w:t>(Тюменская область)</w:t>
      </w:r>
    </w:p>
    <w:p w:rsidR="004C31A9" w:rsidRPr="004C31A9" w:rsidRDefault="004C31A9" w:rsidP="007216C5">
      <w:pPr>
        <w:pStyle w:val="a9"/>
        <w:rPr>
          <w:spacing w:val="-3"/>
        </w:rPr>
      </w:pPr>
      <w:r w:rsidRPr="004C31A9">
        <w:rPr>
          <w:spacing w:val="-14"/>
        </w:rPr>
        <w:t xml:space="preserve">ЮРИДИЧЕСКО-ПРАВОВОЕ </w:t>
      </w:r>
      <w:r w:rsidRPr="004C31A9">
        <w:rPr>
          <w:spacing w:val="-11"/>
        </w:rPr>
        <w:t>УПРАВЛЕНИЕ</w:t>
      </w:r>
    </w:p>
    <w:p w:rsidR="004C31A9" w:rsidRPr="004C31A9" w:rsidRDefault="007216C5" w:rsidP="007216C5">
      <w:pPr>
        <w:pStyle w:val="a9"/>
        <w:rPr>
          <w:spacing w:val="4"/>
        </w:rPr>
      </w:pPr>
      <w:r>
        <w:rPr>
          <w:spacing w:val="4"/>
        </w:rPr>
        <w:t xml:space="preserve">           </w:t>
      </w:r>
      <w:r w:rsidR="004C31A9" w:rsidRPr="004C31A9">
        <w:rPr>
          <w:spacing w:val="4"/>
        </w:rPr>
        <w:t>628002. г.</w:t>
      </w:r>
      <w:r>
        <w:rPr>
          <w:spacing w:val="4"/>
        </w:rPr>
        <w:t xml:space="preserve"> </w:t>
      </w:r>
      <w:r w:rsidR="004C31A9" w:rsidRPr="004C31A9">
        <w:rPr>
          <w:spacing w:val="4"/>
        </w:rPr>
        <w:t>Ханты-Мансийск</w:t>
      </w:r>
      <w:r>
        <w:rPr>
          <w:spacing w:val="4"/>
        </w:rPr>
        <w:t>,</w:t>
      </w:r>
    </w:p>
    <w:p w:rsidR="004C31A9" w:rsidRPr="004C31A9" w:rsidRDefault="007216C5" w:rsidP="007216C5">
      <w:pPr>
        <w:pStyle w:val="a9"/>
        <w:rPr>
          <w:spacing w:val="9"/>
        </w:rPr>
      </w:pPr>
      <w:r>
        <w:rPr>
          <w:spacing w:val="-2"/>
        </w:rPr>
        <w:t xml:space="preserve">                      </w:t>
      </w:r>
      <w:r w:rsidR="004C31A9" w:rsidRPr="004C31A9">
        <w:rPr>
          <w:spacing w:val="-2"/>
        </w:rPr>
        <w:t>ул. Гагарина</w:t>
      </w:r>
      <w:r>
        <w:rPr>
          <w:spacing w:val="-2"/>
        </w:rPr>
        <w:t>,</w:t>
      </w:r>
      <w:r w:rsidR="004C31A9" w:rsidRPr="004C31A9">
        <w:rPr>
          <w:spacing w:val="-2"/>
        </w:rPr>
        <w:t xml:space="preserve"> </w:t>
      </w:r>
      <w:r w:rsidR="004C31A9" w:rsidRPr="004C31A9">
        <w:rPr>
          <w:spacing w:val="9"/>
        </w:rPr>
        <w:t>214</w:t>
      </w:r>
    </w:p>
    <w:p w:rsidR="004C31A9" w:rsidRDefault="007216C5" w:rsidP="007216C5">
      <w:pPr>
        <w:pStyle w:val="a9"/>
        <w:rPr>
          <w:spacing w:val="-2"/>
        </w:rPr>
      </w:pPr>
      <w:r>
        <w:rPr>
          <w:spacing w:val="-2"/>
        </w:rPr>
        <w:t xml:space="preserve">             </w:t>
      </w:r>
      <w:r w:rsidR="004C31A9" w:rsidRPr="004C31A9">
        <w:rPr>
          <w:spacing w:val="-2"/>
        </w:rPr>
        <w:t>телефон/факс: (3467)35-27-96</w:t>
      </w:r>
    </w:p>
    <w:p w:rsidR="004C31A9" w:rsidRDefault="007216C5" w:rsidP="007216C5">
      <w:pPr>
        <w:pStyle w:val="a9"/>
        <w:rPr>
          <w:spacing w:val="-2"/>
        </w:rPr>
      </w:pPr>
      <w:r>
        <w:rPr>
          <w:spacing w:val="-5"/>
        </w:rPr>
        <w:t xml:space="preserve">           </w:t>
      </w:r>
      <w:r w:rsidR="004C31A9">
        <w:rPr>
          <w:spacing w:val="-5"/>
        </w:rPr>
        <w:t>«        »</w:t>
      </w:r>
      <w:r w:rsidR="004C31A9">
        <w:tab/>
        <w:t xml:space="preserve">        </w:t>
      </w:r>
      <w:r w:rsidR="004C31A9">
        <w:rPr>
          <w:spacing w:val="1"/>
        </w:rPr>
        <w:t>20</w:t>
      </w:r>
      <w:r w:rsidR="00744165">
        <w:rPr>
          <w:spacing w:val="1"/>
        </w:rPr>
        <w:t>1_</w:t>
      </w:r>
      <w:r w:rsidR="004C31A9">
        <w:rPr>
          <w:spacing w:val="1"/>
        </w:rPr>
        <w:t xml:space="preserve">  г.     </w:t>
      </w:r>
      <w:r w:rsidR="003070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-8890</wp:posOffset>
                </wp:positionV>
                <wp:extent cx="658495" cy="0"/>
                <wp:effectExtent l="825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-.7pt" to="133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AwGAIAADQ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" strokeweight=".09mm">
                <v:stroke joinstyle="miter"/>
              </v:line>
            </w:pict>
          </mc:Fallback>
        </mc:AlternateContent>
      </w:r>
      <w:r>
        <w:rPr>
          <w:spacing w:val="1"/>
        </w:rPr>
        <w:t>Исх. №____</w:t>
      </w:r>
    </w:p>
    <w:p w:rsidR="004C31A9" w:rsidRDefault="004C31A9" w:rsidP="007216C5">
      <w:pPr>
        <w:pStyle w:val="a9"/>
      </w:pPr>
    </w:p>
    <w:sectPr w:rsidR="004C31A9" w:rsidSect="00522030">
      <w:headerReference w:type="default" r:id="rId12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8A" w:rsidRDefault="00C0378A" w:rsidP="00E43108">
      <w:pPr>
        <w:spacing w:after="0" w:line="240" w:lineRule="auto"/>
      </w:pPr>
      <w:r>
        <w:separator/>
      </w:r>
    </w:p>
  </w:endnote>
  <w:endnote w:type="continuationSeparator" w:id="0">
    <w:p w:rsidR="00C0378A" w:rsidRDefault="00C0378A" w:rsidP="00E4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8A" w:rsidRDefault="00C0378A" w:rsidP="00E43108">
      <w:pPr>
        <w:spacing w:after="0" w:line="240" w:lineRule="auto"/>
      </w:pPr>
      <w:r>
        <w:separator/>
      </w:r>
    </w:p>
  </w:footnote>
  <w:footnote w:type="continuationSeparator" w:id="0">
    <w:p w:rsidR="00C0378A" w:rsidRDefault="00C0378A" w:rsidP="00E4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17189"/>
      <w:docPartObj>
        <w:docPartGallery w:val="Page Numbers (Top of Page)"/>
        <w:docPartUnique/>
      </w:docPartObj>
    </w:sdtPr>
    <w:sdtEndPr>
      <w:rPr>
        <w:u w:val="none"/>
      </w:rPr>
    </w:sdtEndPr>
    <w:sdtContent>
      <w:p w:rsidR="00B810D9" w:rsidRPr="0098383B" w:rsidRDefault="00B810D9">
        <w:pPr>
          <w:pStyle w:val="a4"/>
          <w:jc w:val="center"/>
          <w:rPr>
            <w:u w:val="none"/>
          </w:rPr>
        </w:pPr>
        <w:r w:rsidRPr="0098383B">
          <w:rPr>
            <w:u w:val="none"/>
          </w:rPr>
          <w:fldChar w:fldCharType="begin"/>
        </w:r>
        <w:r w:rsidRPr="0098383B">
          <w:rPr>
            <w:u w:val="none"/>
          </w:rPr>
          <w:instrText>PAGE   \* MERGEFORMAT</w:instrText>
        </w:r>
        <w:r w:rsidRPr="0098383B">
          <w:rPr>
            <w:u w:val="none"/>
          </w:rPr>
          <w:fldChar w:fldCharType="separate"/>
        </w:r>
        <w:r w:rsidR="00307082">
          <w:rPr>
            <w:noProof/>
            <w:u w:val="none"/>
          </w:rPr>
          <w:t>1</w:t>
        </w:r>
        <w:r w:rsidRPr="0098383B">
          <w:rPr>
            <w:u w:val="none"/>
          </w:rPr>
          <w:fldChar w:fldCharType="end"/>
        </w:r>
      </w:p>
    </w:sdtContent>
  </w:sdt>
  <w:p w:rsidR="000812EF" w:rsidRDefault="000812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0241"/>
    <w:multiLevelType w:val="hybridMultilevel"/>
    <w:tmpl w:val="AF82B628"/>
    <w:lvl w:ilvl="0" w:tplc="A23A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5EFE"/>
    <w:multiLevelType w:val="hybridMultilevel"/>
    <w:tmpl w:val="260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C88"/>
    <w:multiLevelType w:val="multilevel"/>
    <w:tmpl w:val="ABBCD81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87724D"/>
    <w:multiLevelType w:val="multilevel"/>
    <w:tmpl w:val="AC84DF3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96D4DB6"/>
    <w:multiLevelType w:val="singleLevel"/>
    <w:tmpl w:val="097417F0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CE54F7B"/>
    <w:multiLevelType w:val="multilevel"/>
    <w:tmpl w:val="CFCA02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C0558"/>
    <w:multiLevelType w:val="singleLevel"/>
    <w:tmpl w:val="83AE4D60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58167F1A"/>
    <w:multiLevelType w:val="hybridMultilevel"/>
    <w:tmpl w:val="7B0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DDA"/>
    <w:multiLevelType w:val="hybridMultilevel"/>
    <w:tmpl w:val="0826185C"/>
    <w:lvl w:ilvl="0" w:tplc="D8BA0E5A">
      <w:start w:val="1"/>
      <w:numFmt w:val="decimal"/>
      <w:lvlText w:val="%1."/>
      <w:lvlJc w:val="left"/>
      <w:pPr>
        <w:ind w:left="4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90" w:hanging="360"/>
      </w:pPr>
    </w:lvl>
    <w:lvl w:ilvl="2" w:tplc="0419001B" w:tentative="1">
      <w:start w:val="1"/>
      <w:numFmt w:val="lowerRoman"/>
      <w:lvlText w:val="%3."/>
      <w:lvlJc w:val="right"/>
      <w:pPr>
        <w:ind w:left="6110" w:hanging="180"/>
      </w:pPr>
    </w:lvl>
    <w:lvl w:ilvl="3" w:tplc="0419000F" w:tentative="1">
      <w:start w:val="1"/>
      <w:numFmt w:val="decimal"/>
      <w:lvlText w:val="%4."/>
      <w:lvlJc w:val="left"/>
      <w:pPr>
        <w:ind w:left="6830" w:hanging="360"/>
      </w:pPr>
    </w:lvl>
    <w:lvl w:ilvl="4" w:tplc="04190019" w:tentative="1">
      <w:start w:val="1"/>
      <w:numFmt w:val="lowerLetter"/>
      <w:lvlText w:val="%5."/>
      <w:lvlJc w:val="left"/>
      <w:pPr>
        <w:ind w:left="7550" w:hanging="360"/>
      </w:pPr>
    </w:lvl>
    <w:lvl w:ilvl="5" w:tplc="0419001B" w:tentative="1">
      <w:start w:val="1"/>
      <w:numFmt w:val="lowerRoman"/>
      <w:lvlText w:val="%6."/>
      <w:lvlJc w:val="right"/>
      <w:pPr>
        <w:ind w:left="8270" w:hanging="180"/>
      </w:pPr>
    </w:lvl>
    <w:lvl w:ilvl="6" w:tplc="0419000F" w:tentative="1">
      <w:start w:val="1"/>
      <w:numFmt w:val="decimal"/>
      <w:lvlText w:val="%7."/>
      <w:lvlJc w:val="left"/>
      <w:pPr>
        <w:ind w:left="8990" w:hanging="360"/>
      </w:pPr>
    </w:lvl>
    <w:lvl w:ilvl="7" w:tplc="04190019" w:tentative="1">
      <w:start w:val="1"/>
      <w:numFmt w:val="lowerLetter"/>
      <w:lvlText w:val="%8."/>
      <w:lvlJc w:val="left"/>
      <w:pPr>
        <w:ind w:left="9710" w:hanging="360"/>
      </w:pPr>
    </w:lvl>
    <w:lvl w:ilvl="8" w:tplc="0419001B" w:tentative="1">
      <w:start w:val="1"/>
      <w:numFmt w:val="lowerRoman"/>
      <w:lvlText w:val="%9."/>
      <w:lvlJc w:val="right"/>
      <w:pPr>
        <w:ind w:left="10430" w:hanging="180"/>
      </w:pPr>
    </w:lvl>
  </w:abstractNum>
  <w:abstractNum w:abstractNumId="9">
    <w:nsid w:val="762D69A6"/>
    <w:multiLevelType w:val="singleLevel"/>
    <w:tmpl w:val="C9E29B7C"/>
    <w:lvl w:ilvl="0">
      <w:start w:val="1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0"/>
    <w:rsid w:val="000051FD"/>
    <w:rsid w:val="0002109A"/>
    <w:rsid w:val="0003741A"/>
    <w:rsid w:val="000812EF"/>
    <w:rsid w:val="000B1D10"/>
    <w:rsid w:val="000C166D"/>
    <w:rsid w:val="000F524B"/>
    <w:rsid w:val="000F5A14"/>
    <w:rsid w:val="00177CEB"/>
    <w:rsid w:val="00213AE0"/>
    <w:rsid w:val="002278D5"/>
    <w:rsid w:val="00245B5B"/>
    <w:rsid w:val="00274330"/>
    <w:rsid w:val="00283104"/>
    <w:rsid w:val="002C23DE"/>
    <w:rsid w:val="002C644A"/>
    <w:rsid w:val="002E4631"/>
    <w:rsid w:val="00300409"/>
    <w:rsid w:val="00307082"/>
    <w:rsid w:val="00335EAB"/>
    <w:rsid w:val="0035793F"/>
    <w:rsid w:val="0037459B"/>
    <w:rsid w:val="00391692"/>
    <w:rsid w:val="003C542A"/>
    <w:rsid w:val="003D69E8"/>
    <w:rsid w:val="003E2AC1"/>
    <w:rsid w:val="00404CDC"/>
    <w:rsid w:val="004135EA"/>
    <w:rsid w:val="00435FEE"/>
    <w:rsid w:val="00452B1E"/>
    <w:rsid w:val="00465035"/>
    <w:rsid w:val="00481E4D"/>
    <w:rsid w:val="00482527"/>
    <w:rsid w:val="0048753E"/>
    <w:rsid w:val="004C31A9"/>
    <w:rsid w:val="00520736"/>
    <w:rsid w:val="0052162C"/>
    <w:rsid w:val="00522030"/>
    <w:rsid w:val="00522FB4"/>
    <w:rsid w:val="005258FC"/>
    <w:rsid w:val="005A23A3"/>
    <w:rsid w:val="005B460D"/>
    <w:rsid w:val="005D2C37"/>
    <w:rsid w:val="00605507"/>
    <w:rsid w:val="00610C97"/>
    <w:rsid w:val="00633917"/>
    <w:rsid w:val="006576E6"/>
    <w:rsid w:val="00666A6D"/>
    <w:rsid w:val="00672F87"/>
    <w:rsid w:val="00683C71"/>
    <w:rsid w:val="006B7911"/>
    <w:rsid w:val="006E0117"/>
    <w:rsid w:val="006F3A94"/>
    <w:rsid w:val="007200E0"/>
    <w:rsid w:val="007216C5"/>
    <w:rsid w:val="007273D5"/>
    <w:rsid w:val="00744165"/>
    <w:rsid w:val="007475F4"/>
    <w:rsid w:val="00754CCE"/>
    <w:rsid w:val="0076213F"/>
    <w:rsid w:val="007800F6"/>
    <w:rsid w:val="0078591E"/>
    <w:rsid w:val="007932A6"/>
    <w:rsid w:val="007A2C1C"/>
    <w:rsid w:val="007A5F27"/>
    <w:rsid w:val="007E53AA"/>
    <w:rsid w:val="00811EDA"/>
    <w:rsid w:val="00817015"/>
    <w:rsid w:val="00827C96"/>
    <w:rsid w:val="008634E8"/>
    <w:rsid w:val="00870BAC"/>
    <w:rsid w:val="00880287"/>
    <w:rsid w:val="008C0789"/>
    <w:rsid w:val="008E3EA4"/>
    <w:rsid w:val="008F4A28"/>
    <w:rsid w:val="00907FD1"/>
    <w:rsid w:val="0091284E"/>
    <w:rsid w:val="009356E2"/>
    <w:rsid w:val="00962A4E"/>
    <w:rsid w:val="0098383B"/>
    <w:rsid w:val="009E40C0"/>
    <w:rsid w:val="00A10851"/>
    <w:rsid w:val="00A806B5"/>
    <w:rsid w:val="00AB16C8"/>
    <w:rsid w:val="00B434C6"/>
    <w:rsid w:val="00B5272B"/>
    <w:rsid w:val="00B810D9"/>
    <w:rsid w:val="00BE691D"/>
    <w:rsid w:val="00C012B7"/>
    <w:rsid w:val="00C0378A"/>
    <w:rsid w:val="00C24D64"/>
    <w:rsid w:val="00C471A8"/>
    <w:rsid w:val="00C75A59"/>
    <w:rsid w:val="00C86703"/>
    <w:rsid w:val="00C9557C"/>
    <w:rsid w:val="00CB34B8"/>
    <w:rsid w:val="00CD10DA"/>
    <w:rsid w:val="00CE4E10"/>
    <w:rsid w:val="00D31D8A"/>
    <w:rsid w:val="00D562B7"/>
    <w:rsid w:val="00D739FF"/>
    <w:rsid w:val="00D75634"/>
    <w:rsid w:val="00DD6284"/>
    <w:rsid w:val="00DE7F59"/>
    <w:rsid w:val="00E43108"/>
    <w:rsid w:val="00E83B1C"/>
    <w:rsid w:val="00EA23EE"/>
    <w:rsid w:val="00EB5FC9"/>
    <w:rsid w:val="00ED5032"/>
    <w:rsid w:val="00F0010F"/>
    <w:rsid w:val="00FE1D2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40C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8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40C0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40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E40C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5A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page number"/>
    <w:basedOn w:val="a0"/>
    <w:semiHidden/>
    <w:rsid w:val="004C31A9"/>
  </w:style>
  <w:style w:type="paragraph" w:styleId="a4">
    <w:name w:val="header"/>
    <w:basedOn w:val="a"/>
    <w:link w:val="a5"/>
    <w:uiPriority w:val="99"/>
    <w:rsid w:val="004C31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C31A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1A9"/>
    <w:pPr>
      <w:ind w:left="720"/>
      <w:contextualSpacing/>
    </w:pPr>
  </w:style>
  <w:style w:type="paragraph" w:styleId="a9">
    <w:name w:val="No Spacing"/>
    <w:uiPriority w:val="1"/>
    <w:qFormat/>
    <w:rsid w:val="005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40C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8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40C0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40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E40C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5A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page number"/>
    <w:basedOn w:val="a0"/>
    <w:semiHidden/>
    <w:rsid w:val="004C31A9"/>
  </w:style>
  <w:style w:type="paragraph" w:styleId="a4">
    <w:name w:val="header"/>
    <w:basedOn w:val="a"/>
    <w:link w:val="a5"/>
    <w:uiPriority w:val="99"/>
    <w:rsid w:val="004C31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C31A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1A9"/>
    <w:pPr>
      <w:ind w:left="720"/>
      <w:contextualSpacing/>
    </w:pPr>
  </w:style>
  <w:style w:type="paragraph" w:styleId="a9">
    <w:name w:val="No Spacing"/>
    <w:uiPriority w:val="1"/>
    <w:qFormat/>
    <w:rsid w:val="005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E61A-EE96-45BB-97BB-8190751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ssvv</dc:creator>
  <cp:lastModifiedBy>Новицкий В.О.</cp:lastModifiedBy>
  <cp:revision>2</cp:revision>
  <cp:lastPrinted>2011-02-02T10:17:00Z</cp:lastPrinted>
  <dcterms:created xsi:type="dcterms:W3CDTF">2013-07-25T12:01:00Z</dcterms:created>
  <dcterms:modified xsi:type="dcterms:W3CDTF">2013-07-25T12:01:00Z</dcterms:modified>
</cp:coreProperties>
</file>